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2C8" w:rsidRPr="002B6740" w:rsidRDefault="005532C8">
      <w:pPr>
        <w:autoSpaceDE w:val="0"/>
        <w:autoSpaceDN w:val="0"/>
        <w:adjustRightInd w:val="0"/>
        <w:rPr>
          <w:b/>
          <w:bCs/>
          <w:color w:val="000000"/>
          <w:sz w:val="36"/>
          <w:szCs w:val="48"/>
        </w:rPr>
      </w:pPr>
    </w:p>
    <w:p w:rsidR="00D45B3B" w:rsidRPr="002B6740" w:rsidRDefault="00D45B3B">
      <w:pPr>
        <w:autoSpaceDE w:val="0"/>
        <w:autoSpaceDN w:val="0"/>
        <w:adjustRightInd w:val="0"/>
        <w:rPr>
          <w:b/>
          <w:bCs/>
          <w:color w:val="000000"/>
          <w:sz w:val="40"/>
          <w:szCs w:val="40"/>
        </w:rPr>
      </w:pPr>
    </w:p>
    <w:p w:rsidR="00D45B3B" w:rsidRPr="002B6740" w:rsidRDefault="00D45B3B">
      <w:pPr>
        <w:autoSpaceDE w:val="0"/>
        <w:autoSpaceDN w:val="0"/>
        <w:adjustRightInd w:val="0"/>
        <w:rPr>
          <w:b/>
          <w:bCs/>
          <w:color w:val="000000"/>
          <w:sz w:val="40"/>
          <w:szCs w:val="40"/>
        </w:rPr>
      </w:pPr>
    </w:p>
    <w:p w:rsidR="001F05E6" w:rsidRPr="002B6740" w:rsidRDefault="001F05E6">
      <w:pPr>
        <w:autoSpaceDE w:val="0"/>
        <w:autoSpaceDN w:val="0"/>
        <w:adjustRightInd w:val="0"/>
        <w:rPr>
          <w:b/>
          <w:bCs/>
          <w:color w:val="000000"/>
          <w:sz w:val="40"/>
          <w:szCs w:val="40"/>
        </w:rPr>
      </w:pPr>
      <w:r w:rsidRPr="002B6740">
        <w:rPr>
          <w:b/>
          <w:bCs/>
          <w:color w:val="000000"/>
          <w:sz w:val="40"/>
          <w:szCs w:val="40"/>
        </w:rPr>
        <w:t>Møtereferat</w:t>
      </w:r>
    </w:p>
    <w:p w:rsidR="001F05E6" w:rsidRPr="002B6740" w:rsidRDefault="001F05E6">
      <w:pPr>
        <w:autoSpaceDE w:val="0"/>
        <w:autoSpaceDN w:val="0"/>
        <w:adjustRightInd w:val="0"/>
        <w:rPr>
          <w:b/>
          <w:bCs/>
          <w:color w:val="000000"/>
          <w:sz w:val="28"/>
          <w:szCs w:val="28"/>
        </w:rPr>
      </w:pPr>
      <w:r w:rsidRPr="002B6740">
        <w:rPr>
          <w:b/>
          <w:bCs/>
          <w:color w:val="000000"/>
          <w:sz w:val="28"/>
          <w:szCs w:val="28"/>
        </w:rPr>
        <w:t>Oppstartsmøte for</w:t>
      </w:r>
      <w:r w:rsidR="00FD6679" w:rsidRPr="002B6740">
        <w:t xml:space="preserve"> </w:t>
      </w:r>
      <w:r w:rsidR="00FD6679" w:rsidRPr="002B6740">
        <w:rPr>
          <w:b/>
          <w:bCs/>
          <w:color w:val="000000"/>
          <w:sz w:val="28"/>
          <w:szCs w:val="28"/>
        </w:rPr>
        <w:t xml:space="preserve">områderegulering / detaljregulering </w:t>
      </w:r>
    </w:p>
    <w:p w:rsidR="00FC5E16" w:rsidRPr="002B6740" w:rsidRDefault="00FC5E16">
      <w:pPr>
        <w:autoSpaceDE w:val="0"/>
        <w:autoSpaceDN w:val="0"/>
        <w:adjustRightInd w:val="0"/>
        <w:rPr>
          <w:b/>
          <w:bCs/>
          <w:color w:val="000000"/>
          <w:sz w:val="28"/>
          <w:szCs w:val="28"/>
        </w:rPr>
      </w:pPr>
    </w:p>
    <w:p w:rsidR="00D45B3B" w:rsidRPr="002B6740" w:rsidRDefault="00D45B3B">
      <w:pPr>
        <w:autoSpaceDE w:val="0"/>
        <w:autoSpaceDN w:val="0"/>
        <w:adjustRightInd w:val="0"/>
        <w:rPr>
          <w:b/>
          <w:bCs/>
          <w:color w:val="000000"/>
          <w:sz w:val="28"/>
          <w:szCs w:val="28"/>
        </w:rPr>
      </w:pPr>
    </w:p>
    <w:p w:rsidR="001F05E6" w:rsidRPr="002B6740" w:rsidRDefault="001F05E6">
      <w:pPr>
        <w:autoSpaceDE w:val="0"/>
        <w:autoSpaceDN w:val="0"/>
        <w:adjustRightInd w:val="0"/>
        <w:rPr>
          <w:b/>
          <w:bCs/>
          <w:color w:val="000000"/>
          <w:sz w:val="28"/>
          <w:szCs w:val="28"/>
        </w:rPr>
      </w:pPr>
    </w:p>
    <w:p w:rsidR="00FD6679" w:rsidRPr="002B6740" w:rsidRDefault="00FD6679" w:rsidP="00FD6679">
      <w:pPr>
        <w:autoSpaceDE w:val="0"/>
        <w:autoSpaceDN w:val="0"/>
        <w:adjustRightInd w:val="0"/>
        <w:rPr>
          <w:bCs/>
          <w:color w:val="000000"/>
          <w:szCs w:val="28"/>
        </w:rPr>
      </w:pPr>
      <w:r w:rsidRPr="002B6740">
        <w:rPr>
          <w:bCs/>
          <w:color w:val="000000"/>
          <w:szCs w:val="28"/>
        </w:rPr>
        <w:t>Referatet skal på ein systematisk og mest</w:t>
      </w:r>
      <w:r w:rsidR="00932083" w:rsidRPr="002B6740">
        <w:rPr>
          <w:bCs/>
          <w:color w:val="000000"/>
          <w:szCs w:val="28"/>
        </w:rPr>
        <w:t xml:space="preserve"> mogeleg forpliktande måte synle</w:t>
      </w:r>
      <w:r w:rsidRPr="002B6740">
        <w:rPr>
          <w:bCs/>
          <w:color w:val="000000"/>
          <w:szCs w:val="28"/>
        </w:rPr>
        <w:t>ggjere partane sine forutsetningar, ansvar og plikt</w:t>
      </w:r>
      <w:r w:rsidR="006A66E2" w:rsidRPr="002B6740">
        <w:rPr>
          <w:bCs/>
          <w:color w:val="000000"/>
          <w:szCs w:val="28"/>
        </w:rPr>
        <w:t>e</w:t>
      </w:r>
      <w:r w:rsidRPr="002B6740">
        <w:rPr>
          <w:bCs/>
          <w:color w:val="000000"/>
          <w:szCs w:val="28"/>
        </w:rPr>
        <w:t>r i den vidare planprosessen.</w:t>
      </w:r>
    </w:p>
    <w:p w:rsidR="00435D8E" w:rsidRPr="002B6740" w:rsidRDefault="00435D8E" w:rsidP="00FD6679">
      <w:pPr>
        <w:autoSpaceDE w:val="0"/>
        <w:autoSpaceDN w:val="0"/>
        <w:adjustRightInd w:val="0"/>
        <w:rPr>
          <w:bCs/>
          <w:color w:val="000000"/>
          <w:szCs w:val="28"/>
        </w:rPr>
      </w:pPr>
    </w:p>
    <w:p w:rsidR="00435D8E" w:rsidRPr="002B6740" w:rsidRDefault="00435D8E" w:rsidP="00FD6679">
      <w:pPr>
        <w:autoSpaceDE w:val="0"/>
        <w:autoSpaceDN w:val="0"/>
        <w:adjustRightInd w:val="0"/>
        <w:rPr>
          <w:bCs/>
          <w:color w:val="000000"/>
          <w:szCs w:val="28"/>
          <w:lang w:val="nn-NO"/>
        </w:rPr>
      </w:pPr>
      <w:r w:rsidRPr="002B6740">
        <w:rPr>
          <w:bCs/>
          <w:color w:val="000000"/>
          <w:szCs w:val="28"/>
        </w:rPr>
        <w:t xml:space="preserve">I samsvar med forskrift om handsaming av private planforslag §§  2 og 3, anna ledd, inneheld referatet beskriving av planfagleg semje og usemje om planinitiativet sine </w:t>
      </w:r>
      <w:r w:rsidR="009E31C2" w:rsidRPr="002B6740">
        <w:rPr>
          <w:bCs/>
          <w:color w:val="000000"/>
          <w:szCs w:val="28"/>
        </w:rPr>
        <w:t>planpremmisar</w:t>
      </w:r>
      <w:r w:rsidRPr="002B6740">
        <w:rPr>
          <w:bCs/>
          <w:color w:val="000000"/>
          <w:szCs w:val="28"/>
        </w:rPr>
        <w:t xml:space="preserve">. </w:t>
      </w:r>
      <w:r w:rsidRPr="002B6740">
        <w:rPr>
          <w:bCs/>
          <w:color w:val="000000"/>
          <w:szCs w:val="28"/>
          <w:lang w:val="nn-NO"/>
        </w:rPr>
        <w:t xml:space="preserve">Referatet </w:t>
      </w:r>
      <w:r w:rsidR="0020462B" w:rsidRPr="002B6740">
        <w:rPr>
          <w:bCs/>
          <w:color w:val="000000"/>
          <w:szCs w:val="28"/>
          <w:lang w:val="nn-NO"/>
        </w:rPr>
        <w:t>avklarar offentlege føresetnadar</w:t>
      </w:r>
      <w:r w:rsidRPr="002B6740">
        <w:rPr>
          <w:bCs/>
          <w:color w:val="000000"/>
          <w:szCs w:val="28"/>
          <w:lang w:val="nn-NO"/>
        </w:rPr>
        <w:t xml:space="preserve"> for </w:t>
      </w:r>
      <w:r w:rsidR="0020462B" w:rsidRPr="002B6740">
        <w:rPr>
          <w:bCs/>
          <w:color w:val="000000"/>
          <w:szCs w:val="28"/>
          <w:lang w:val="nn-NO"/>
        </w:rPr>
        <w:t>det endelege planforslaget i samsvar med forskrift om handsaming av private planforslag</w:t>
      </w:r>
      <w:r w:rsidRPr="002B6740">
        <w:rPr>
          <w:bCs/>
          <w:color w:val="000000"/>
          <w:szCs w:val="28"/>
          <w:lang w:val="nn-NO"/>
        </w:rPr>
        <w:t xml:space="preserve"> </w:t>
      </w:r>
      <w:r w:rsidR="009E31C2" w:rsidRPr="002B6740">
        <w:rPr>
          <w:bCs/>
          <w:color w:val="000000"/>
          <w:szCs w:val="28"/>
          <w:lang w:val="nn-NO"/>
        </w:rPr>
        <w:t>§ 2, anna ledd, bokstav a til i, jf. plan- og bygningslova § 12-8 fyrste ledd.</w:t>
      </w:r>
    </w:p>
    <w:p w:rsidR="006A66E2" w:rsidRPr="002B6740" w:rsidRDefault="006A66E2">
      <w:pPr>
        <w:autoSpaceDE w:val="0"/>
        <w:autoSpaceDN w:val="0"/>
        <w:adjustRightInd w:val="0"/>
        <w:rPr>
          <w:color w:val="000000"/>
          <w:sz w:val="22"/>
          <w:szCs w:val="22"/>
          <w:lang w:val="nn-NO"/>
        </w:rPr>
      </w:pPr>
    </w:p>
    <w:p w:rsidR="00D45B3B" w:rsidRPr="002B6740" w:rsidRDefault="00D45B3B">
      <w:pPr>
        <w:autoSpaceDE w:val="0"/>
        <w:autoSpaceDN w:val="0"/>
        <w:adjustRightInd w:val="0"/>
        <w:rPr>
          <w:color w:val="000000"/>
          <w:sz w:val="22"/>
          <w:szCs w:val="22"/>
          <w:lang w:val="nn-NO"/>
        </w:rPr>
      </w:pPr>
    </w:p>
    <w:tbl>
      <w:tblPr>
        <w:tblW w:w="9383" w:type="dxa"/>
        <w:tblLayout w:type="fixed"/>
        <w:tblLook w:val="04A0" w:firstRow="1" w:lastRow="0" w:firstColumn="1" w:lastColumn="0" w:noHBand="0" w:noVBand="1"/>
      </w:tblPr>
      <w:tblGrid>
        <w:gridCol w:w="1526"/>
        <w:gridCol w:w="425"/>
        <w:gridCol w:w="7432"/>
      </w:tblGrid>
      <w:tr w:rsidR="006E58CB" w:rsidRPr="002B6740" w:rsidTr="00332B33">
        <w:tc>
          <w:tcPr>
            <w:tcW w:w="1526" w:type="dxa"/>
            <w:tcBorders>
              <w:top w:val="nil"/>
            </w:tcBorders>
            <w:shd w:val="clear" w:color="auto" w:fill="B6DDE8"/>
            <w:vAlign w:val="center"/>
          </w:tcPr>
          <w:p w:rsidR="006A66E2" w:rsidRPr="002B6740" w:rsidRDefault="006A66E2" w:rsidP="00577355">
            <w:pPr>
              <w:autoSpaceDE w:val="0"/>
              <w:autoSpaceDN w:val="0"/>
              <w:adjustRightInd w:val="0"/>
              <w:rPr>
                <w:b/>
                <w:bCs/>
                <w:color w:val="000000"/>
                <w:sz w:val="22"/>
                <w:szCs w:val="22"/>
                <w:lang w:val="nn-NO"/>
              </w:rPr>
            </w:pPr>
            <w:r w:rsidRPr="002B6740">
              <w:rPr>
                <w:b/>
                <w:bCs/>
                <w:color w:val="000000"/>
                <w:sz w:val="22"/>
                <w:szCs w:val="22"/>
                <w:lang w:val="nn-NO"/>
              </w:rPr>
              <w:t>Møtedato</w:t>
            </w:r>
          </w:p>
        </w:tc>
        <w:tc>
          <w:tcPr>
            <w:tcW w:w="425" w:type="dxa"/>
            <w:tcBorders>
              <w:top w:val="nil"/>
            </w:tcBorders>
            <w:shd w:val="clear" w:color="auto" w:fill="B6DDE8"/>
            <w:vAlign w:val="center"/>
          </w:tcPr>
          <w:p w:rsidR="006A66E2" w:rsidRPr="002B6740" w:rsidRDefault="006A66E2" w:rsidP="00577355">
            <w:pPr>
              <w:autoSpaceDE w:val="0"/>
              <w:autoSpaceDN w:val="0"/>
              <w:adjustRightInd w:val="0"/>
              <w:jc w:val="center"/>
              <w:rPr>
                <w:b/>
                <w:color w:val="000000"/>
                <w:sz w:val="22"/>
                <w:szCs w:val="22"/>
                <w:lang w:val="nn-NO"/>
              </w:rPr>
            </w:pPr>
            <w:r w:rsidRPr="002B6740">
              <w:rPr>
                <w:b/>
                <w:color w:val="000000"/>
                <w:sz w:val="22"/>
                <w:szCs w:val="22"/>
                <w:lang w:val="nn-NO"/>
              </w:rPr>
              <w:t>:</w:t>
            </w:r>
          </w:p>
        </w:tc>
        <w:tc>
          <w:tcPr>
            <w:tcW w:w="7432" w:type="dxa"/>
            <w:tcBorders>
              <w:top w:val="nil"/>
            </w:tcBorders>
            <w:shd w:val="clear" w:color="auto" w:fill="FFFFFF"/>
            <w:vAlign w:val="center"/>
          </w:tcPr>
          <w:p w:rsidR="006A66E2" w:rsidRPr="002B6740" w:rsidRDefault="00D944CB" w:rsidP="00C35B7B">
            <w:pPr>
              <w:autoSpaceDE w:val="0"/>
              <w:autoSpaceDN w:val="0"/>
              <w:adjustRightInd w:val="0"/>
              <w:rPr>
                <w:b/>
                <w:color w:val="000000"/>
                <w:sz w:val="22"/>
                <w:szCs w:val="22"/>
                <w:lang w:val="nn-NO"/>
              </w:rPr>
            </w:pPr>
            <w:r w:rsidRPr="002B6740">
              <w:rPr>
                <w:b/>
                <w:color w:val="000000"/>
                <w:sz w:val="22"/>
                <w:szCs w:val="22"/>
                <w:lang w:val="nn-NO"/>
              </w:rPr>
              <w:t>21.01.2020</w:t>
            </w:r>
          </w:p>
        </w:tc>
      </w:tr>
      <w:tr w:rsidR="00FF050B" w:rsidRPr="002B6740" w:rsidTr="00332B33">
        <w:tc>
          <w:tcPr>
            <w:tcW w:w="1526" w:type="dxa"/>
            <w:shd w:val="clear" w:color="auto" w:fill="B6DDE8"/>
            <w:vAlign w:val="center"/>
          </w:tcPr>
          <w:p w:rsidR="006A66E2" w:rsidRPr="002B6740" w:rsidRDefault="006A66E2" w:rsidP="00577355">
            <w:pPr>
              <w:autoSpaceDE w:val="0"/>
              <w:autoSpaceDN w:val="0"/>
              <w:adjustRightInd w:val="0"/>
              <w:rPr>
                <w:b/>
                <w:bCs/>
                <w:color w:val="000000"/>
                <w:sz w:val="22"/>
                <w:szCs w:val="22"/>
                <w:lang w:val="nn-NO"/>
              </w:rPr>
            </w:pPr>
            <w:r w:rsidRPr="002B6740">
              <w:rPr>
                <w:b/>
                <w:bCs/>
                <w:color w:val="000000"/>
                <w:sz w:val="22"/>
                <w:szCs w:val="22"/>
                <w:lang w:val="nn-NO"/>
              </w:rPr>
              <w:t>Tidspunkt</w:t>
            </w:r>
          </w:p>
        </w:tc>
        <w:tc>
          <w:tcPr>
            <w:tcW w:w="425" w:type="dxa"/>
            <w:shd w:val="clear" w:color="auto" w:fill="B6DDE8"/>
            <w:vAlign w:val="center"/>
          </w:tcPr>
          <w:p w:rsidR="006A66E2" w:rsidRPr="002B6740" w:rsidRDefault="006A66E2" w:rsidP="00577355">
            <w:pPr>
              <w:autoSpaceDE w:val="0"/>
              <w:autoSpaceDN w:val="0"/>
              <w:adjustRightInd w:val="0"/>
              <w:jc w:val="center"/>
              <w:rPr>
                <w:b/>
                <w:color w:val="000000"/>
                <w:sz w:val="22"/>
                <w:szCs w:val="22"/>
                <w:lang w:val="nn-NO"/>
              </w:rPr>
            </w:pPr>
            <w:r w:rsidRPr="002B6740">
              <w:rPr>
                <w:b/>
                <w:color w:val="000000"/>
                <w:sz w:val="22"/>
                <w:szCs w:val="22"/>
                <w:lang w:val="nn-NO"/>
              </w:rPr>
              <w:t>:</w:t>
            </w:r>
          </w:p>
        </w:tc>
        <w:tc>
          <w:tcPr>
            <w:tcW w:w="7432" w:type="dxa"/>
            <w:shd w:val="clear" w:color="auto" w:fill="FFFFFF"/>
            <w:vAlign w:val="center"/>
          </w:tcPr>
          <w:p w:rsidR="006A66E2" w:rsidRPr="002B6740" w:rsidRDefault="00D944CB" w:rsidP="00C35B7B">
            <w:pPr>
              <w:autoSpaceDE w:val="0"/>
              <w:autoSpaceDN w:val="0"/>
              <w:adjustRightInd w:val="0"/>
              <w:rPr>
                <w:b/>
                <w:color w:val="000000"/>
                <w:sz w:val="22"/>
                <w:szCs w:val="22"/>
                <w:lang w:val="nn-NO"/>
              </w:rPr>
            </w:pPr>
            <w:r w:rsidRPr="002B6740">
              <w:rPr>
                <w:b/>
                <w:color w:val="000000"/>
                <w:sz w:val="22"/>
                <w:szCs w:val="22"/>
                <w:lang w:val="nn-NO"/>
              </w:rPr>
              <w:t>12:00</w:t>
            </w:r>
          </w:p>
        </w:tc>
      </w:tr>
      <w:tr w:rsidR="006E58CB" w:rsidRPr="002B6740" w:rsidTr="00332B33">
        <w:tc>
          <w:tcPr>
            <w:tcW w:w="1526" w:type="dxa"/>
            <w:shd w:val="clear" w:color="auto" w:fill="B6DDE8"/>
            <w:vAlign w:val="center"/>
          </w:tcPr>
          <w:p w:rsidR="006A66E2" w:rsidRPr="002B6740" w:rsidRDefault="006A66E2" w:rsidP="00577355">
            <w:pPr>
              <w:autoSpaceDE w:val="0"/>
              <w:autoSpaceDN w:val="0"/>
              <w:adjustRightInd w:val="0"/>
              <w:rPr>
                <w:b/>
                <w:bCs/>
                <w:color w:val="000000"/>
                <w:sz w:val="22"/>
                <w:szCs w:val="22"/>
                <w:lang w:val="nn-NO"/>
              </w:rPr>
            </w:pPr>
            <w:r w:rsidRPr="002B6740">
              <w:rPr>
                <w:b/>
                <w:bCs/>
                <w:color w:val="000000"/>
                <w:sz w:val="22"/>
                <w:szCs w:val="22"/>
                <w:lang w:val="nn-NO"/>
              </w:rPr>
              <w:t>Sted</w:t>
            </w:r>
          </w:p>
        </w:tc>
        <w:tc>
          <w:tcPr>
            <w:tcW w:w="425" w:type="dxa"/>
            <w:shd w:val="clear" w:color="auto" w:fill="B6DDE8"/>
            <w:vAlign w:val="center"/>
          </w:tcPr>
          <w:p w:rsidR="006A66E2" w:rsidRPr="002B6740" w:rsidRDefault="006A66E2" w:rsidP="00577355">
            <w:pPr>
              <w:autoSpaceDE w:val="0"/>
              <w:autoSpaceDN w:val="0"/>
              <w:adjustRightInd w:val="0"/>
              <w:jc w:val="center"/>
              <w:rPr>
                <w:b/>
                <w:color w:val="000000"/>
                <w:sz w:val="22"/>
                <w:szCs w:val="22"/>
                <w:lang w:val="nn-NO"/>
              </w:rPr>
            </w:pPr>
            <w:r w:rsidRPr="002B6740">
              <w:rPr>
                <w:b/>
                <w:color w:val="000000"/>
                <w:sz w:val="22"/>
                <w:szCs w:val="22"/>
                <w:lang w:val="nn-NO"/>
              </w:rPr>
              <w:t>:</w:t>
            </w:r>
          </w:p>
        </w:tc>
        <w:tc>
          <w:tcPr>
            <w:tcW w:w="7432" w:type="dxa"/>
            <w:shd w:val="clear" w:color="auto" w:fill="FFFFFF"/>
            <w:vAlign w:val="center"/>
          </w:tcPr>
          <w:p w:rsidR="006A66E2" w:rsidRPr="002B6740" w:rsidRDefault="00D944CB" w:rsidP="00C35B7B">
            <w:pPr>
              <w:autoSpaceDE w:val="0"/>
              <w:autoSpaceDN w:val="0"/>
              <w:adjustRightInd w:val="0"/>
              <w:rPr>
                <w:b/>
                <w:color w:val="000000"/>
                <w:sz w:val="22"/>
                <w:szCs w:val="22"/>
                <w:lang w:val="nn-NO"/>
              </w:rPr>
            </w:pPr>
            <w:r w:rsidRPr="002B6740">
              <w:rPr>
                <w:b/>
                <w:color w:val="000000"/>
                <w:sz w:val="22"/>
                <w:szCs w:val="22"/>
                <w:lang w:val="nn-NO"/>
              </w:rPr>
              <w:t>Rådhuset på Varhaug</w:t>
            </w:r>
          </w:p>
        </w:tc>
      </w:tr>
      <w:tr w:rsidR="00FF050B" w:rsidRPr="002B6740" w:rsidTr="00332B33">
        <w:tc>
          <w:tcPr>
            <w:tcW w:w="1526" w:type="dxa"/>
            <w:shd w:val="clear" w:color="auto" w:fill="B6DDE8"/>
            <w:vAlign w:val="center"/>
          </w:tcPr>
          <w:p w:rsidR="006A66E2" w:rsidRPr="002B6740" w:rsidRDefault="006A66E2" w:rsidP="00577355">
            <w:pPr>
              <w:autoSpaceDE w:val="0"/>
              <w:autoSpaceDN w:val="0"/>
              <w:adjustRightInd w:val="0"/>
              <w:rPr>
                <w:b/>
                <w:bCs/>
                <w:color w:val="000000"/>
                <w:sz w:val="22"/>
                <w:szCs w:val="22"/>
                <w:lang w:val="nn-NO"/>
              </w:rPr>
            </w:pPr>
            <w:r w:rsidRPr="002B6740">
              <w:rPr>
                <w:b/>
                <w:bCs/>
                <w:color w:val="000000"/>
                <w:sz w:val="22"/>
                <w:szCs w:val="22"/>
                <w:lang w:val="nn-NO"/>
              </w:rPr>
              <w:t>Plantype</w:t>
            </w:r>
          </w:p>
        </w:tc>
        <w:tc>
          <w:tcPr>
            <w:tcW w:w="425" w:type="dxa"/>
            <w:shd w:val="clear" w:color="auto" w:fill="B6DDE8"/>
            <w:vAlign w:val="center"/>
          </w:tcPr>
          <w:p w:rsidR="006A66E2" w:rsidRPr="002B6740" w:rsidRDefault="006A66E2" w:rsidP="00577355">
            <w:pPr>
              <w:autoSpaceDE w:val="0"/>
              <w:autoSpaceDN w:val="0"/>
              <w:adjustRightInd w:val="0"/>
              <w:jc w:val="center"/>
              <w:rPr>
                <w:b/>
                <w:color w:val="000000"/>
                <w:sz w:val="22"/>
                <w:szCs w:val="22"/>
                <w:lang w:val="nn-NO"/>
              </w:rPr>
            </w:pPr>
            <w:r w:rsidRPr="002B6740">
              <w:rPr>
                <w:b/>
                <w:color w:val="000000"/>
                <w:sz w:val="22"/>
                <w:szCs w:val="22"/>
                <w:lang w:val="nn-NO"/>
              </w:rPr>
              <w:t>:</w:t>
            </w:r>
          </w:p>
        </w:tc>
        <w:tc>
          <w:tcPr>
            <w:tcW w:w="7432" w:type="dxa"/>
            <w:shd w:val="clear" w:color="auto" w:fill="FFFFFF"/>
            <w:vAlign w:val="center"/>
          </w:tcPr>
          <w:p w:rsidR="006A66E2" w:rsidRPr="002B6740" w:rsidRDefault="00D944CB" w:rsidP="00C35B7B">
            <w:pPr>
              <w:autoSpaceDE w:val="0"/>
              <w:autoSpaceDN w:val="0"/>
              <w:adjustRightInd w:val="0"/>
              <w:rPr>
                <w:b/>
                <w:color w:val="000000"/>
                <w:sz w:val="22"/>
                <w:szCs w:val="22"/>
                <w:lang w:val="nn-NO"/>
              </w:rPr>
            </w:pPr>
            <w:r w:rsidRPr="002B6740">
              <w:rPr>
                <w:b/>
                <w:color w:val="000000"/>
                <w:sz w:val="22"/>
                <w:szCs w:val="22"/>
                <w:lang w:val="nn-NO"/>
              </w:rPr>
              <w:t>Detaljregulering</w:t>
            </w:r>
          </w:p>
        </w:tc>
      </w:tr>
      <w:tr w:rsidR="006E58CB" w:rsidRPr="002B6740" w:rsidTr="00332B33">
        <w:tc>
          <w:tcPr>
            <w:tcW w:w="1526" w:type="dxa"/>
            <w:shd w:val="clear" w:color="auto" w:fill="B6DDE8"/>
            <w:vAlign w:val="center"/>
          </w:tcPr>
          <w:p w:rsidR="006A66E2" w:rsidRPr="002B6740" w:rsidRDefault="006A66E2" w:rsidP="00577355">
            <w:pPr>
              <w:autoSpaceDE w:val="0"/>
              <w:autoSpaceDN w:val="0"/>
              <w:adjustRightInd w:val="0"/>
              <w:rPr>
                <w:b/>
                <w:bCs/>
                <w:color w:val="000000"/>
                <w:sz w:val="22"/>
                <w:szCs w:val="22"/>
                <w:lang w:val="nn-NO"/>
              </w:rPr>
            </w:pPr>
            <w:r w:rsidRPr="002B6740">
              <w:rPr>
                <w:b/>
                <w:bCs/>
                <w:color w:val="000000"/>
                <w:sz w:val="22"/>
                <w:szCs w:val="22"/>
                <w:lang w:val="nn-NO"/>
              </w:rPr>
              <w:t>Plannamn</w:t>
            </w:r>
          </w:p>
        </w:tc>
        <w:tc>
          <w:tcPr>
            <w:tcW w:w="425" w:type="dxa"/>
            <w:shd w:val="clear" w:color="auto" w:fill="B6DDE8"/>
            <w:vAlign w:val="center"/>
          </w:tcPr>
          <w:p w:rsidR="006A66E2" w:rsidRPr="002B6740" w:rsidRDefault="006A66E2" w:rsidP="00577355">
            <w:pPr>
              <w:autoSpaceDE w:val="0"/>
              <w:autoSpaceDN w:val="0"/>
              <w:adjustRightInd w:val="0"/>
              <w:jc w:val="center"/>
              <w:rPr>
                <w:b/>
                <w:color w:val="000000"/>
                <w:sz w:val="22"/>
                <w:szCs w:val="22"/>
                <w:lang w:val="nn-NO"/>
              </w:rPr>
            </w:pPr>
            <w:r w:rsidRPr="002B6740">
              <w:rPr>
                <w:b/>
                <w:color w:val="000000"/>
                <w:sz w:val="22"/>
                <w:szCs w:val="22"/>
                <w:lang w:val="nn-NO"/>
              </w:rPr>
              <w:t>:</w:t>
            </w:r>
          </w:p>
        </w:tc>
        <w:tc>
          <w:tcPr>
            <w:tcW w:w="7432" w:type="dxa"/>
            <w:shd w:val="clear" w:color="auto" w:fill="FFFFFF"/>
            <w:vAlign w:val="center"/>
          </w:tcPr>
          <w:p w:rsidR="006A66E2" w:rsidRPr="002B6740" w:rsidRDefault="00D944CB" w:rsidP="00C35B7B">
            <w:pPr>
              <w:autoSpaceDE w:val="0"/>
              <w:autoSpaceDN w:val="0"/>
              <w:adjustRightInd w:val="0"/>
              <w:rPr>
                <w:b/>
                <w:color w:val="000000"/>
                <w:sz w:val="22"/>
                <w:szCs w:val="22"/>
                <w:lang w:val="nn-NO"/>
              </w:rPr>
            </w:pPr>
            <w:r w:rsidRPr="002B6740">
              <w:rPr>
                <w:b/>
                <w:color w:val="000000"/>
                <w:sz w:val="22"/>
                <w:szCs w:val="22"/>
                <w:lang w:val="nn-NO"/>
              </w:rPr>
              <w:t>Detaljregulering for Njølstad</w:t>
            </w:r>
          </w:p>
        </w:tc>
      </w:tr>
      <w:tr w:rsidR="006A66E2" w:rsidRPr="002B6740" w:rsidTr="00332B33">
        <w:trPr>
          <w:trHeight w:val="70"/>
        </w:trPr>
        <w:tc>
          <w:tcPr>
            <w:tcW w:w="1526" w:type="dxa"/>
            <w:shd w:val="clear" w:color="auto" w:fill="B6DDE8"/>
            <w:vAlign w:val="center"/>
          </w:tcPr>
          <w:p w:rsidR="006A66E2" w:rsidRPr="002B6740" w:rsidRDefault="006A66E2" w:rsidP="00577355">
            <w:pPr>
              <w:autoSpaceDE w:val="0"/>
              <w:autoSpaceDN w:val="0"/>
              <w:adjustRightInd w:val="0"/>
              <w:rPr>
                <w:b/>
                <w:bCs/>
                <w:color w:val="000000"/>
                <w:sz w:val="22"/>
                <w:szCs w:val="22"/>
                <w:lang w:val="nn-NO"/>
              </w:rPr>
            </w:pPr>
            <w:r w:rsidRPr="002B6740">
              <w:rPr>
                <w:b/>
                <w:bCs/>
                <w:color w:val="000000"/>
                <w:sz w:val="22"/>
                <w:szCs w:val="22"/>
                <w:lang w:val="nn-NO"/>
              </w:rPr>
              <w:t>Plan-ID</w:t>
            </w:r>
          </w:p>
        </w:tc>
        <w:tc>
          <w:tcPr>
            <w:tcW w:w="425" w:type="dxa"/>
            <w:shd w:val="clear" w:color="auto" w:fill="B6DDE8"/>
            <w:vAlign w:val="center"/>
          </w:tcPr>
          <w:p w:rsidR="006A66E2" w:rsidRPr="002B6740" w:rsidRDefault="006A66E2" w:rsidP="00577355">
            <w:pPr>
              <w:autoSpaceDE w:val="0"/>
              <w:autoSpaceDN w:val="0"/>
              <w:adjustRightInd w:val="0"/>
              <w:jc w:val="center"/>
              <w:rPr>
                <w:b/>
                <w:color w:val="000000"/>
                <w:sz w:val="22"/>
                <w:szCs w:val="22"/>
                <w:lang w:val="nn-NO"/>
              </w:rPr>
            </w:pPr>
            <w:r w:rsidRPr="002B6740">
              <w:rPr>
                <w:b/>
                <w:color w:val="000000"/>
                <w:sz w:val="22"/>
                <w:szCs w:val="22"/>
                <w:lang w:val="nn-NO"/>
              </w:rPr>
              <w:t>:</w:t>
            </w:r>
          </w:p>
        </w:tc>
        <w:tc>
          <w:tcPr>
            <w:tcW w:w="7432" w:type="dxa"/>
            <w:shd w:val="clear" w:color="auto" w:fill="FFFFFF"/>
            <w:vAlign w:val="center"/>
          </w:tcPr>
          <w:p w:rsidR="006A66E2" w:rsidRPr="002B6740" w:rsidRDefault="00D944CB" w:rsidP="00C35B7B">
            <w:pPr>
              <w:autoSpaceDE w:val="0"/>
              <w:autoSpaceDN w:val="0"/>
              <w:adjustRightInd w:val="0"/>
              <w:rPr>
                <w:b/>
                <w:color w:val="000000"/>
                <w:sz w:val="22"/>
                <w:szCs w:val="22"/>
                <w:lang w:val="nn-NO"/>
              </w:rPr>
            </w:pPr>
            <w:r w:rsidRPr="002B6740">
              <w:rPr>
                <w:b/>
                <w:color w:val="000000"/>
                <w:sz w:val="22"/>
                <w:szCs w:val="22"/>
                <w:lang w:val="nn-NO"/>
              </w:rPr>
              <w:t>1180</w:t>
            </w:r>
          </w:p>
        </w:tc>
      </w:tr>
    </w:tbl>
    <w:p w:rsidR="006A66E2" w:rsidRPr="002B6740" w:rsidRDefault="006A66E2">
      <w:pPr>
        <w:pBdr>
          <w:bottom w:val="single" w:sz="12" w:space="1" w:color="auto"/>
        </w:pBdr>
        <w:autoSpaceDE w:val="0"/>
        <w:autoSpaceDN w:val="0"/>
        <w:adjustRightInd w:val="0"/>
        <w:rPr>
          <w:color w:val="000000"/>
          <w:sz w:val="22"/>
          <w:szCs w:val="22"/>
          <w:lang w:val="nn-NO"/>
        </w:rPr>
      </w:pPr>
    </w:p>
    <w:p w:rsidR="00D45B3B" w:rsidRPr="002B6740" w:rsidRDefault="00D45B3B">
      <w:pPr>
        <w:pBdr>
          <w:bottom w:val="single" w:sz="12" w:space="1" w:color="auto"/>
        </w:pBdr>
        <w:autoSpaceDE w:val="0"/>
        <w:autoSpaceDN w:val="0"/>
        <w:adjustRightInd w:val="0"/>
        <w:rPr>
          <w:color w:val="000000"/>
          <w:sz w:val="22"/>
          <w:szCs w:val="22"/>
          <w:lang w:val="nn-NO"/>
        </w:rPr>
      </w:pPr>
    </w:p>
    <w:p w:rsidR="00CA62ED" w:rsidRPr="002B6740" w:rsidRDefault="00CA62ED">
      <w:pPr>
        <w:autoSpaceDE w:val="0"/>
        <w:autoSpaceDN w:val="0"/>
        <w:adjustRightInd w:val="0"/>
        <w:rPr>
          <w:color w:val="000000"/>
          <w:sz w:val="22"/>
          <w:szCs w:val="22"/>
          <w:lang w:val="nn-NO"/>
        </w:rPr>
      </w:pPr>
    </w:p>
    <w:p w:rsidR="00D45B3B" w:rsidRPr="002B6740" w:rsidRDefault="00D45B3B" w:rsidP="00D45B3B"/>
    <w:p w:rsidR="00D45B3B" w:rsidRPr="002B6740" w:rsidRDefault="00D45B3B" w:rsidP="00D45B3B"/>
    <w:p w:rsidR="00100B96" w:rsidRPr="002B6740" w:rsidRDefault="008D279A" w:rsidP="008D279A">
      <w:pPr>
        <w:rPr>
          <w:b/>
          <w:sz w:val="28"/>
          <w:szCs w:val="28"/>
        </w:rPr>
      </w:pPr>
      <w:r w:rsidRPr="002B6740">
        <w:rPr>
          <w:b/>
          <w:sz w:val="28"/>
          <w:szCs w:val="28"/>
        </w:rPr>
        <w:t>Møtedeltakere</w:t>
      </w:r>
      <w:r w:rsidR="00E63A43" w:rsidRPr="002B6740">
        <w:rPr>
          <w:b/>
          <w:sz w:val="28"/>
          <w:szCs w:val="28"/>
        </w:rPr>
        <w:t>:</w:t>
      </w:r>
    </w:p>
    <w:p w:rsidR="00C23C6D" w:rsidRPr="002B6740" w:rsidRDefault="00C23C6D" w:rsidP="00C23C6D">
      <w:pPr>
        <w:autoSpaceDE w:val="0"/>
        <w:autoSpaceDN w:val="0"/>
        <w:adjustRightInd w:val="0"/>
        <w:rPr>
          <w:b/>
          <w:bCs/>
          <w:color w:val="000000"/>
          <w:sz w:val="22"/>
          <w:szCs w:val="22"/>
        </w:rPr>
      </w:pPr>
    </w:p>
    <w:tbl>
      <w:tblPr>
        <w:tblW w:w="0" w:type="auto"/>
        <w:tblLook w:val="04A0" w:firstRow="1" w:lastRow="0" w:firstColumn="1" w:lastColumn="0" w:noHBand="0" w:noVBand="1"/>
      </w:tblPr>
      <w:tblGrid>
        <w:gridCol w:w="2518"/>
        <w:gridCol w:w="290"/>
        <w:gridCol w:w="6410"/>
      </w:tblGrid>
      <w:tr w:rsidR="00C23C6D" w:rsidRPr="002B6740" w:rsidTr="00577355">
        <w:tc>
          <w:tcPr>
            <w:tcW w:w="2518" w:type="dxa"/>
            <w:shd w:val="clear" w:color="auto" w:fill="auto"/>
          </w:tcPr>
          <w:p w:rsidR="00022B1B" w:rsidRPr="002B6740" w:rsidRDefault="00022B1B" w:rsidP="00577355">
            <w:pPr>
              <w:autoSpaceDE w:val="0"/>
              <w:autoSpaceDN w:val="0"/>
              <w:adjustRightInd w:val="0"/>
              <w:rPr>
                <w:b/>
                <w:bCs/>
                <w:color w:val="000000"/>
                <w:sz w:val="22"/>
                <w:szCs w:val="22"/>
              </w:rPr>
            </w:pPr>
          </w:p>
          <w:p w:rsidR="00C23C6D" w:rsidRPr="002B6740" w:rsidRDefault="00C23C6D" w:rsidP="00577355">
            <w:pPr>
              <w:autoSpaceDE w:val="0"/>
              <w:autoSpaceDN w:val="0"/>
              <w:adjustRightInd w:val="0"/>
              <w:rPr>
                <w:b/>
                <w:bCs/>
                <w:color w:val="000000"/>
                <w:sz w:val="22"/>
                <w:szCs w:val="22"/>
              </w:rPr>
            </w:pPr>
            <w:r w:rsidRPr="002B6740">
              <w:rPr>
                <w:b/>
                <w:bCs/>
                <w:color w:val="000000"/>
                <w:sz w:val="22"/>
                <w:szCs w:val="22"/>
              </w:rPr>
              <w:t>Forslagstillar</w:t>
            </w:r>
          </w:p>
          <w:p w:rsidR="00523C44" w:rsidRPr="002B6740" w:rsidRDefault="00523C44" w:rsidP="00577355">
            <w:pPr>
              <w:autoSpaceDE w:val="0"/>
              <w:autoSpaceDN w:val="0"/>
              <w:adjustRightInd w:val="0"/>
              <w:rPr>
                <w:b/>
                <w:bCs/>
                <w:color w:val="000000"/>
                <w:sz w:val="22"/>
                <w:szCs w:val="22"/>
              </w:rPr>
            </w:pPr>
          </w:p>
        </w:tc>
        <w:tc>
          <w:tcPr>
            <w:tcW w:w="290" w:type="dxa"/>
            <w:shd w:val="clear" w:color="auto" w:fill="auto"/>
            <w:vAlign w:val="center"/>
          </w:tcPr>
          <w:p w:rsidR="00C23C6D" w:rsidRPr="002B6740" w:rsidRDefault="00C23C6D" w:rsidP="00577355">
            <w:pPr>
              <w:autoSpaceDE w:val="0"/>
              <w:autoSpaceDN w:val="0"/>
              <w:adjustRightInd w:val="0"/>
              <w:jc w:val="center"/>
              <w:rPr>
                <w:b/>
                <w:bCs/>
                <w:color w:val="000000"/>
                <w:sz w:val="22"/>
                <w:szCs w:val="22"/>
              </w:rPr>
            </w:pPr>
            <w:r w:rsidRPr="002B6740">
              <w:rPr>
                <w:b/>
                <w:bCs/>
                <w:color w:val="000000"/>
                <w:sz w:val="22"/>
                <w:szCs w:val="22"/>
              </w:rPr>
              <w:t>:</w:t>
            </w:r>
          </w:p>
        </w:tc>
        <w:tc>
          <w:tcPr>
            <w:tcW w:w="6410" w:type="dxa"/>
            <w:shd w:val="clear" w:color="auto" w:fill="auto"/>
          </w:tcPr>
          <w:p w:rsidR="00C23C6D" w:rsidRPr="002B6740" w:rsidRDefault="00C23C6D" w:rsidP="00577355">
            <w:pPr>
              <w:autoSpaceDE w:val="0"/>
              <w:autoSpaceDN w:val="0"/>
              <w:adjustRightInd w:val="0"/>
              <w:rPr>
                <w:b/>
                <w:bCs/>
                <w:color w:val="000000"/>
                <w:sz w:val="22"/>
                <w:szCs w:val="22"/>
              </w:rPr>
            </w:pPr>
          </w:p>
          <w:p w:rsidR="00523C44" w:rsidRPr="002B6740" w:rsidRDefault="002D6BDC" w:rsidP="00577355">
            <w:pPr>
              <w:autoSpaceDE w:val="0"/>
              <w:autoSpaceDN w:val="0"/>
              <w:adjustRightInd w:val="0"/>
              <w:rPr>
                <w:b/>
                <w:bCs/>
                <w:color w:val="000000"/>
                <w:sz w:val="22"/>
                <w:szCs w:val="22"/>
              </w:rPr>
            </w:pPr>
            <w:r w:rsidRPr="002B6740">
              <w:rPr>
                <w:b/>
                <w:bCs/>
                <w:color w:val="000000"/>
                <w:sz w:val="22"/>
                <w:szCs w:val="22"/>
              </w:rPr>
              <w:t>Risa, Siv Vaka Anfinnsen</w:t>
            </w:r>
          </w:p>
        </w:tc>
      </w:tr>
      <w:tr w:rsidR="00C23C6D" w:rsidRPr="002B6740" w:rsidTr="00577355">
        <w:tc>
          <w:tcPr>
            <w:tcW w:w="2518" w:type="dxa"/>
            <w:shd w:val="clear" w:color="auto" w:fill="auto"/>
          </w:tcPr>
          <w:p w:rsidR="00C23C6D" w:rsidRPr="002B6740" w:rsidRDefault="00C23C6D" w:rsidP="00577355">
            <w:pPr>
              <w:autoSpaceDE w:val="0"/>
              <w:autoSpaceDN w:val="0"/>
              <w:adjustRightInd w:val="0"/>
              <w:rPr>
                <w:b/>
                <w:bCs/>
                <w:color w:val="000000"/>
                <w:sz w:val="22"/>
                <w:szCs w:val="22"/>
              </w:rPr>
            </w:pPr>
            <w:r w:rsidRPr="002B6740">
              <w:rPr>
                <w:b/>
                <w:bCs/>
                <w:color w:val="000000"/>
                <w:sz w:val="22"/>
                <w:szCs w:val="22"/>
              </w:rPr>
              <w:t>Konsulentar</w:t>
            </w:r>
          </w:p>
          <w:p w:rsidR="00523C44" w:rsidRPr="002B6740" w:rsidRDefault="00523C44" w:rsidP="00577355">
            <w:pPr>
              <w:autoSpaceDE w:val="0"/>
              <w:autoSpaceDN w:val="0"/>
              <w:adjustRightInd w:val="0"/>
              <w:rPr>
                <w:b/>
                <w:bCs/>
                <w:color w:val="000000"/>
                <w:sz w:val="22"/>
                <w:szCs w:val="22"/>
              </w:rPr>
            </w:pPr>
          </w:p>
        </w:tc>
        <w:tc>
          <w:tcPr>
            <w:tcW w:w="290" w:type="dxa"/>
            <w:shd w:val="clear" w:color="auto" w:fill="auto"/>
            <w:vAlign w:val="center"/>
          </w:tcPr>
          <w:p w:rsidR="00C23C6D" w:rsidRPr="002B6740" w:rsidRDefault="00C23C6D" w:rsidP="00577355">
            <w:pPr>
              <w:autoSpaceDE w:val="0"/>
              <w:autoSpaceDN w:val="0"/>
              <w:adjustRightInd w:val="0"/>
              <w:jc w:val="center"/>
              <w:rPr>
                <w:b/>
                <w:bCs/>
                <w:color w:val="000000"/>
                <w:sz w:val="22"/>
                <w:szCs w:val="22"/>
              </w:rPr>
            </w:pPr>
            <w:r w:rsidRPr="002B6740">
              <w:rPr>
                <w:b/>
                <w:bCs/>
                <w:color w:val="000000"/>
                <w:sz w:val="22"/>
                <w:szCs w:val="22"/>
              </w:rPr>
              <w:t>:</w:t>
            </w:r>
          </w:p>
        </w:tc>
        <w:tc>
          <w:tcPr>
            <w:tcW w:w="6410" w:type="dxa"/>
            <w:shd w:val="clear" w:color="auto" w:fill="auto"/>
          </w:tcPr>
          <w:p w:rsidR="00C23C6D" w:rsidRPr="002B6740" w:rsidRDefault="002D6BDC" w:rsidP="00577355">
            <w:pPr>
              <w:autoSpaceDE w:val="0"/>
              <w:autoSpaceDN w:val="0"/>
              <w:adjustRightInd w:val="0"/>
              <w:rPr>
                <w:b/>
                <w:bCs/>
                <w:color w:val="000000"/>
                <w:sz w:val="22"/>
                <w:szCs w:val="22"/>
              </w:rPr>
            </w:pPr>
            <w:r w:rsidRPr="002B6740">
              <w:rPr>
                <w:b/>
                <w:bCs/>
                <w:color w:val="000000"/>
                <w:sz w:val="22"/>
                <w:szCs w:val="22"/>
              </w:rPr>
              <w:t>Prosjektil, Camilla Bø og Sverre Heskestad</w:t>
            </w:r>
          </w:p>
        </w:tc>
      </w:tr>
      <w:tr w:rsidR="00C23C6D" w:rsidRPr="002B6740" w:rsidTr="00577355">
        <w:tc>
          <w:tcPr>
            <w:tcW w:w="2518" w:type="dxa"/>
            <w:shd w:val="clear" w:color="auto" w:fill="auto"/>
          </w:tcPr>
          <w:p w:rsidR="00523C44" w:rsidRPr="002B6740" w:rsidRDefault="00C23C6D" w:rsidP="00577355">
            <w:pPr>
              <w:autoSpaceDE w:val="0"/>
              <w:autoSpaceDN w:val="0"/>
              <w:adjustRightInd w:val="0"/>
              <w:rPr>
                <w:b/>
                <w:bCs/>
                <w:color w:val="000000"/>
                <w:sz w:val="22"/>
                <w:szCs w:val="22"/>
              </w:rPr>
            </w:pPr>
            <w:r w:rsidRPr="002B6740">
              <w:rPr>
                <w:b/>
                <w:bCs/>
                <w:color w:val="000000"/>
                <w:sz w:val="22"/>
                <w:szCs w:val="22"/>
              </w:rPr>
              <w:t>Frå kommunen</w:t>
            </w:r>
          </w:p>
        </w:tc>
        <w:tc>
          <w:tcPr>
            <w:tcW w:w="290" w:type="dxa"/>
            <w:shd w:val="clear" w:color="auto" w:fill="auto"/>
            <w:vAlign w:val="center"/>
          </w:tcPr>
          <w:p w:rsidR="00C23C6D" w:rsidRPr="002B6740" w:rsidRDefault="00C23C6D" w:rsidP="00577355">
            <w:pPr>
              <w:autoSpaceDE w:val="0"/>
              <w:autoSpaceDN w:val="0"/>
              <w:adjustRightInd w:val="0"/>
              <w:jc w:val="center"/>
              <w:rPr>
                <w:b/>
                <w:bCs/>
                <w:color w:val="000000"/>
                <w:sz w:val="22"/>
                <w:szCs w:val="22"/>
              </w:rPr>
            </w:pPr>
            <w:r w:rsidRPr="002B6740">
              <w:rPr>
                <w:b/>
                <w:bCs/>
                <w:color w:val="000000"/>
                <w:sz w:val="22"/>
                <w:szCs w:val="22"/>
              </w:rPr>
              <w:t>:</w:t>
            </w:r>
          </w:p>
        </w:tc>
        <w:tc>
          <w:tcPr>
            <w:tcW w:w="6410" w:type="dxa"/>
            <w:shd w:val="clear" w:color="auto" w:fill="auto"/>
          </w:tcPr>
          <w:p w:rsidR="00C23C6D" w:rsidRPr="002B6740" w:rsidRDefault="002D6BDC" w:rsidP="00577355">
            <w:pPr>
              <w:autoSpaceDE w:val="0"/>
              <w:autoSpaceDN w:val="0"/>
              <w:adjustRightInd w:val="0"/>
              <w:rPr>
                <w:b/>
                <w:bCs/>
                <w:color w:val="000000"/>
                <w:sz w:val="22"/>
                <w:szCs w:val="22"/>
              </w:rPr>
            </w:pPr>
            <w:r w:rsidRPr="002B6740">
              <w:rPr>
                <w:b/>
                <w:bCs/>
                <w:color w:val="000000"/>
                <w:sz w:val="22"/>
                <w:szCs w:val="22"/>
              </w:rPr>
              <w:t>Plan- og forvaltningssjef Jan Gunnar Mattingsdal, Fagleder Rolf Aleksander Svensen Mellgren, Arealplanlegger Kasper Eiane.</w:t>
            </w:r>
          </w:p>
        </w:tc>
      </w:tr>
      <w:tr w:rsidR="00C23C6D" w:rsidRPr="002B6740" w:rsidTr="00577355">
        <w:tc>
          <w:tcPr>
            <w:tcW w:w="2518" w:type="dxa"/>
            <w:shd w:val="clear" w:color="auto" w:fill="auto"/>
          </w:tcPr>
          <w:p w:rsidR="00C23C6D" w:rsidRPr="002B6740" w:rsidRDefault="00C23C6D" w:rsidP="00577355">
            <w:pPr>
              <w:autoSpaceDE w:val="0"/>
              <w:autoSpaceDN w:val="0"/>
              <w:adjustRightInd w:val="0"/>
              <w:rPr>
                <w:b/>
                <w:bCs/>
                <w:color w:val="000000"/>
                <w:sz w:val="22"/>
                <w:szCs w:val="22"/>
              </w:rPr>
            </w:pPr>
            <w:r w:rsidRPr="002B6740">
              <w:rPr>
                <w:b/>
                <w:bCs/>
                <w:color w:val="000000"/>
                <w:sz w:val="22"/>
                <w:szCs w:val="22"/>
              </w:rPr>
              <w:t>Referat vert sendt</w:t>
            </w:r>
          </w:p>
          <w:p w:rsidR="00523C44" w:rsidRPr="002B6740" w:rsidRDefault="00523C44" w:rsidP="00577355">
            <w:pPr>
              <w:autoSpaceDE w:val="0"/>
              <w:autoSpaceDN w:val="0"/>
              <w:adjustRightInd w:val="0"/>
              <w:rPr>
                <w:b/>
                <w:bCs/>
                <w:color w:val="000000"/>
                <w:sz w:val="22"/>
                <w:szCs w:val="22"/>
              </w:rPr>
            </w:pPr>
          </w:p>
        </w:tc>
        <w:tc>
          <w:tcPr>
            <w:tcW w:w="290" w:type="dxa"/>
            <w:shd w:val="clear" w:color="auto" w:fill="auto"/>
            <w:vAlign w:val="center"/>
          </w:tcPr>
          <w:p w:rsidR="00C23C6D" w:rsidRPr="002B6740" w:rsidRDefault="00C23C6D" w:rsidP="00577355">
            <w:pPr>
              <w:autoSpaceDE w:val="0"/>
              <w:autoSpaceDN w:val="0"/>
              <w:adjustRightInd w:val="0"/>
              <w:jc w:val="center"/>
              <w:rPr>
                <w:b/>
                <w:bCs/>
                <w:color w:val="000000"/>
                <w:sz w:val="22"/>
                <w:szCs w:val="22"/>
              </w:rPr>
            </w:pPr>
            <w:r w:rsidRPr="002B6740">
              <w:rPr>
                <w:b/>
                <w:bCs/>
                <w:color w:val="000000"/>
                <w:sz w:val="22"/>
                <w:szCs w:val="22"/>
              </w:rPr>
              <w:t>:</w:t>
            </w:r>
          </w:p>
        </w:tc>
        <w:tc>
          <w:tcPr>
            <w:tcW w:w="6410" w:type="dxa"/>
            <w:shd w:val="clear" w:color="auto" w:fill="auto"/>
          </w:tcPr>
          <w:p w:rsidR="00C23C6D" w:rsidRPr="002B6740" w:rsidRDefault="00C23C6D" w:rsidP="00577355">
            <w:pPr>
              <w:autoSpaceDE w:val="0"/>
              <w:autoSpaceDN w:val="0"/>
              <w:adjustRightInd w:val="0"/>
              <w:rPr>
                <w:b/>
                <w:bCs/>
                <w:color w:val="000000"/>
                <w:sz w:val="22"/>
                <w:szCs w:val="22"/>
              </w:rPr>
            </w:pPr>
          </w:p>
        </w:tc>
      </w:tr>
      <w:tr w:rsidR="00C23C6D" w:rsidRPr="002B6740" w:rsidTr="00577355">
        <w:trPr>
          <w:trHeight w:val="312"/>
        </w:trPr>
        <w:tc>
          <w:tcPr>
            <w:tcW w:w="2518" w:type="dxa"/>
            <w:shd w:val="clear" w:color="auto" w:fill="auto"/>
          </w:tcPr>
          <w:p w:rsidR="00C23C6D" w:rsidRPr="002B6740" w:rsidRDefault="00C23C6D" w:rsidP="00577355">
            <w:pPr>
              <w:autoSpaceDE w:val="0"/>
              <w:autoSpaceDN w:val="0"/>
              <w:adjustRightInd w:val="0"/>
              <w:rPr>
                <w:b/>
                <w:bCs/>
                <w:color w:val="000000"/>
                <w:sz w:val="22"/>
                <w:szCs w:val="22"/>
              </w:rPr>
            </w:pPr>
            <w:r w:rsidRPr="002B6740">
              <w:rPr>
                <w:b/>
                <w:bCs/>
                <w:color w:val="000000"/>
                <w:sz w:val="22"/>
                <w:szCs w:val="22"/>
              </w:rPr>
              <w:t>Kontaktperson for planprosjekt</w:t>
            </w:r>
          </w:p>
        </w:tc>
        <w:tc>
          <w:tcPr>
            <w:tcW w:w="290" w:type="dxa"/>
            <w:shd w:val="clear" w:color="auto" w:fill="auto"/>
            <w:vAlign w:val="center"/>
          </w:tcPr>
          <w:p w:rsidR="00C23C6D" w:rsidRPr="002B6740" w:rsidRDefault="00C23C6D" w:rsidP="00577355">
            <w:pPr>
              <w:autoSpaceDE w:val="0"/>
              <w:autoSpaceDN w:val="0"/>
              <w:adjustRightInd w:val="0"/>
              <w:jc w:val="center"/>
              <w:rPr>
                <w:b/>
                <w:bCs/>
                <w:color w:val="000000"/>
                <w:sz w:val="22"/>
                <w:szCs w:val="22"/>
              </w:rPr>
            </w:pPr>
            <w:r w:rsidRPr="002B6740">
              <w:rPr>
                <w:b/>
                <w:bCs/>
                <w:color w:val="000000"/>
                <w:sz w:val="22"/>
                <w:szCs w:val="22"/>
              </w:rPr>
              <w:t>:</w:t>
            </w:r>
          </w:p>
        </w:tc>
        <w:tc>
          <w:tcPr>
            <w:tcW w:w="6410" w:type="dxa"/>
            <w:shd w:val="clear" w:color="auto" w:fill="auto"/>
          </w:tcPr>
          <w:p w:rsidR="00C23C6D" w:rsidRPr="002B6740" w:rsidRDefault="002D6BDC" w:rsidP="00577355">
            <w:pPr>
              <w:autoSpaceDE w:val="0"/>
              <w:autoSpaceDN w:val="0"/>
              <w:adjustRightInd w:val="0"/>
              <w:rPr>
                <w:b/>
                <w:bCs/>
                <w:color w:val="000000"/>
                <w:sz w:val="22"/>
                <w:szCs w:val="22"/>
              </w:rPr>
            </w:pPr>
            <w:r w:rsidRPr="002B6740">
              <w:rPr>
                <w:b/>
                <w:bCs/>
                <w:color w:val="000000"/>
                <w:sz w:val="22"/>
                <w:szCs w:val="22"/>
              </w:rPr>
              <w:t>Camilla Bø</w:t>
            </w:r>
          </w:p>
        </w:tc>
      </w:tr>
      <w:tr w:rsidR="00FF050B" w:rsidRPr="002B6740" w:rsidTr="00577355">
        <w:trPr>
          <w:trHeight w:val="312"/>
        </w:trPr>
        <w:tc>
          <w:tcPr>
            <w:tcW w:w="2518" w:type="dxa"/>
            <w:shd w:val="clear" w:color="auto" w:fill="auto"/>
          </w:tcPr>
          <w:p w:rsidR="00FF050B" w:rsidRPr="002B6740" w:rsidRDefault="00FF050B" w:rsidP="00577355">
            <w:pPr>
              <w:autoSpaceDE w:val="0"/>
              <w:autoSpaceDN w:val="0"/>
              <w:adjustRightInd w:val="0"/>
              <w:rPr>
                <w:b/>
                <w:bCs/>
                <w:color w:val="000000"/>
                <w:sz w:val="22"/>
                <w:szCs w:val="22"/>
              </w:rPr>
            </w:pPr>
          </w:p>
          <w:p w:rsidR="00FF050B" w:rsidRPr="002B6740" w:rsidRDefault="00FF050B" w:rsidP="00577355">
            <w:pPr>
              <w:autoSpaceDE w:val="0"/>
              <w:autoSpaceDN w:val="0"/>
              <w:adjustRightInd w:val="0"/>
              <w:rPr>
                <w:b/>
                <w:bCs/>
                <w:color w:val="000000"/>
                <w:sz w:val="22"/>
                <w:szCs w:val="22"/>
              </w:rPr>
            </w:pPr>
            <w:r w:rsidRPr="002B6740">
              <w:rPr>
                <w:b/>
                <w:bCs/>
                <w:color w:val="000000"/>
                <w:sz w:val="22"/>
                <w:szCs w:val="22"/>
              </w:rPr>
              <w:t>Saksansvarleg i kommunen</w:t>
            </w:r>
          </w:p>
        </w:tc>
        <w:tc>
          <w:tcPr>
            <w:tcW w:w="290" w:type="dxa"/>
            <w:shd w:val="clear" w:color="auto" w:fill="auto"/>
            <w:vAlign w:val="center"/>
          </w:tcPr>
          <w:p w:rsidR="00FF050B" w:rsidRPr="002B6740" w:rsidRDefault="00FF050B" w:rsidP="00577355">
            <w:pPr>
              <w:autoSpaceDE w:val="0"/>
              <w:autoSpaceDN w:val="0"/>
              <w:adjustRightInd w:val="0"/>
              <w:jc w:val="center"/>
              <w:rPr>
                <w:b/>
                <w:bCs/>
                <w:color w:val="000000"/>
                <w:sz w:val="22"/>
                <w:szCs w:val="22"/>
              </w:rPr>
            </w:pPr>
            <w:r w:rsidRPr="002B6740">
              <w:rPr>
                <w:b/>
                <w:bCs/>
                <w:color w:val="000000"/>
                <w:sz w:val="22"/>
                <w:szCs w:val="22"/>
              </w:rPr>
              <w:t>:</w:t>
            </w:r>
          </w:p>
        </w:tc>
        <w:tc>
          <w:tcPr>
            <w:tcW w:w="6410" w:type="dxa"/>
            <w:shd w:val="clear" w:color="auto" w:fill="auto"/>
          </w:tcPr>
          <w:p w:rsidR="00FF050B" w:rsidRPr="002B6740" w:rsidRDefault="002D6BDC" w:rsidP="00577355">
            <w:pPr>
              <w:autoSpaceDE w:val="0"/>
              <w:autoSpaceDN w:val="0"/>
              <w:adjustRightInd w:val="0"/>
              <w:rPr>
                <w:b/>
                <w:bCs/>
                <w:color w:val="000000"/>
                <w:sz w:val="22"/>
                <w:szCs w:val="22"/>
              </w:rPr>
            </w:pPr>
            <w:r w:rsidRPr="002B6740">
              <w:rPr>
                <w:b/>
                <w:bCs/>
                <w:color w:val="000000"/>
                <w:sz w:val="22"/>
                <w:szCs w:val="22"/>
              </w:rPr>
              <w:t>Kasper Eiane</w:t>
            </w:r>
          </w:p>
        </w:tc>
      </w:tr>
    </w:tbl>
    <w:p w:rsidR="001435F7" w:rsidRPr="002B6740" w:rsidRDefault="001435F7" w:rsidP="001435F7"/>
    <w:p w:rsidR="007C2BB0" w:rsidRPr="002B6740" w:rsidRDefault="007C2BB0" w:rsidP="001435F7"/>
    <w:p w:rsidR="00D45B3B" w:rsidRPr="002B6740" w:rsidRDefault="00D45B3B" w:rsidP="001435F7"/>
    <w:p w:rsidR="00932083" w:rsidRPr="002B6740" w:rsidRDefault="00932083">
      <w:pPr>
        <w:autoSpaceDE w:val="0"/>
        <w:autoSpaceDN w:val="0"/>
        <w:adjustRightInd w:val="0"/>
        <w:rPr>
          <w:b/>
          <w:bCs/>
          <w:iCs/>
          <w:color w:val="000000"/>
          <w:sz w:val="22"/>
          <w:szCs w:val="22"/>
        </w:rPr>
      </w:pPr>
    </w:p>
    <w:tbl>
      <w:tblPr>
        <w:tblStyle w:val="Tabellrutenett"/>
        <w:tblW w:w="0" w:type="auto"/>
        <w:tblLook w:val="04A0" w:firstRow="1" w:lastRow="0" w:firstColumn="1" w:lastColumn="0" w:noHBand="0" w:noVBand="1"/>
      </w:tblPr>
      <w:tblGrid>
        <w:gridCol w:w="9212"/>
      </w:tblGrid>
      <w:tr w:rsidR="001435F7" w:rsidRPr="002B6740" w:rsidTr="00435564">
        <w:trPr>
          <w:trHeight w:val="978"/>
        </w:trPr>
        <w:tc>
          <w:tcPr>
            <w:tcW w:w="9212" w:type="dxa"/>
          </w:tcPr>
          <w:p w:rsidR="001435F7" w:rsidRPr="002B6740" w:rsidRDefault="001435F7">
            <w:pPr>
              <w:autoSpaceDE w:val="0"/>
              <w:autoSpaceDN w:val="0"/>
              <w:adjustRightInd w:val="0"/>
              <w:rPr>
                <w:b/>
                <w:bCs/>
                <w:iCs/>
                <w:color w:val="000000"/>
                <w:sz w:val="22"/>
                <w:szCs w:val="22"/>
              </w:rPr>
            </w:pPr>
            <w:r w:rsidRPr="002B6740">
              <w:rPr>
                <w:b/>
                <w:bCs/>
                <w:iCs/>
                <w:color w:val="000000"/>
                <w:sz w:val="22"/>
                <w:szCs w:val="22"/>
              </w:rPr>
              <w:lastRenderedPageBreak/>
              <w:t>Hensikten med planarbeidet:</w:t>
            </w:r>
          </w:p>
          <w:p w:rsidR="001435F7" w:rsidRPr="002B6740" w:rsidRDefault="001435F7">
            <w:pPr>
              <w:autoSpaceDE w:val="0"/>
              <w:autoSpaceDN w:val="0"/>
              <w:adjustRightInd w:val="0"/>
              <w:rPr>
                <w:b/>
                <w:bCs/>
                <w:iCs/>
                <w:color w:val="000000"/>
                <w:sz w:val="22"/>
                <w:szCs w:val="22"/>
              </w:rPr>
            </w:pPr>
          </w:p>
          <w:p w:rsidR="001435F7" w:rsidRPr="002B6740" w:rsidRDefault="00D944CB">
            <w:pPr>
              <w:autoSpaceDE w:val="0"/>
              <w:autoSpaceDN w:val="0"/>
              <w:adjustRightInd w:val="0"/>
              <w:rPr>
                <w:b/>
                <w:bCs/>
                <w:iCs/>
                <w:color w:val="000000"/>
                <w:sz w:val="22"/>
                <w:szCs w:val="22"/>
              </w:rPr>
            </w:pPr>
            <w:r w:rsidRPr="002B6740">
              <w:rPr>
                <w:b/>
                <w:bCs/>
                <w:iCs/>
                <w:color w:val="000000"/>
                <w:sz w:val="22"/>
                <w:szCs w:val="22"/>
              </w:rPr>
              <w:t>Utvidelse av masseuttaket</w:t>
            </w:r>
            <w:r w:rsidR="00A6352C">
              <w:rPr>
                <w:b/>
                <w:bCs/>
                <w:iCs/>
                <w:color w:val="000000"/>
                <w:sz w:val="22"/>
                <w:szCs w:val="22"/>
              </w:rPr>
              <w:t xml:space="preserve"> og industri</w:t>
            </w:r>
            <w:r w:rsidRPr="002B6740">
              <w:rPr>
                <w:b/>
                <w:bCs/>
                <w:iCs/>
                <w:color w:val="000000"/>
                <w:sz w:val="22"/>
                <w:szCs w:val="22"/>
              </w:rPr>
              <w:t xml:space="preserve"> på Njølstad</w:t>
            </w:r>
          </w:p>
          <w:p w:rsidR="001435F7" w:rsidRPr="002B6740" w:rsidRDefault="001435F7">
            <w:pPr>
              <w:autoSpaceDE w:val="0"/>
              <w:autoSpaceDN w:val="0"/>
              <w:adjustRightInd w:val="0"/>
              <w:rPr>
                <w:b/>
                <w:bCs/>
                <w:iCs/>
                <w:color w:val="000000"/>
                <w:sz w:val="22"/>
                <w:szCs w:val="22"/>
              </w:rPr>
            </w:pPr>
          </w:p>
        </w:tc>
      </w:tr>
    </w:tbl>
    <w:p w:rsidR="00D45B3B" w:rsidRPr="002B6740" w:rsidRDefault="00D45B3B">
      <w:pPr>
        <w:autoSpaceDE w:val="0"/>
        <w:autoSpaceDN w:val="0"/>
        <w:adjustRightInd w:val="0"/>
        <w:rPr>
          <w:b/>
          <w:bCs/>
          <w:iCs/>
          <w:color w:val="000000"/>
          <w:sz w:val="28"/>
          <w:szCs w:val="22"/>
        </w:rPr>
      </w:pPr>
    </w:p>
    <w:p w:rsidR="00D45B3B" w:rsidRPr="002B6740" w:rsidRDefault="00D45B3B">
      <w:pPr>
        <w:autoSpaceDE w:val="0"/>
        <w:autoSpaceDN w:val="0"/>
        <w:adjustRightInd w:val="0"/>
        <w:rPr>
          <w:b/>
          <w:bCs/>
          <w:iCs/>
          <w:color w:val="000000"/>
          <w:sz w:val="28"/>
          <w:szCs w:val="22"/>
        </w:rPr>
      </w:pPr>
    </w:p>
    <w:p w:rsidR="00932083" w:rsidRPr="002B6740" w:rsidRDefault="007C2BB0">
      <w:pPr>
        <w:autoSpaceDE w:val="0"/>
        <w:autoSpaceDN w:val="0"/>
        <w:adjustRightInd w:val="0"/>
        <w:rPr>
          <w:b/>
          <w:bCs/>
          <w:iCs/>
          <w:color w:val="000000"/>
          <w:sz w:val="28"/>
          <w:szCs w:val="22"/>
        </w:rPr>
      </w:pPr>
      <w:r w:rsidRPr="002B6740">
        <w:rPr>
          <w:b/>
          <w:bCs/>
          <w:iCs/>
          <w:color w:val="000000"/>
          <w:sz w:val="28"/>
          <w:szCs w:val="22"/>
        </w:rPr>
        <w:t>Planområdet:</w:t>
      </w:r>
    </w:p>
    <w:p w:rsidR="007C2BB0" w:rsidRPr="002B6740" w:rsidRDefault="007C2BB0">
      <w:pPr>
        <w:autoSpaceDE w:val="0"/>
        <w:autoSpaceDN w:val="0"/>
        <w:adjustRightInd w:val="0"/>
        <w:rPr>
          <w:b/>
          <w:bCs/>
          <w:iCs/>
          <w:color w:val="000000"/>
          <w:sz w:val="28"/>
          <w:szCs w:val="22"/>
        </w:rPr>
      </w:pPr>
    </w:p>
    <w:tbl>
      <w:tblPr>
        <w:tblStyle w:val="Tabellrutenett"/>
        <w:tblW w:w="0" w:type="auto"/>
        <w:tblLook w:val="04A0" w:firstRow="1" w:lastRow="0" w:firstColumn="1" w:lastColumn="0" w:noHBand="0" w:noVBand="1"/>
      </w:tblPr>
      <w:tblGrid>
        <w:gridCol w:w="1951"/>
        <w:gridCol w:w="2552"/>
        <w:gridCol w:w="1638"/>
        <w:gridCol w:w="3071"/>
      </w:tblGrid>
      <w:tr w:rsidR="007C2BB0" w:rsidRPr="002B6740" w:rsidTr="005714BA">
        <w:tc>
          <w:tcPr>
            <w:tcW w:w="9212" w:type="dxa"/>
            <w:gridSpan w:val="4"/>
            <w:shd w:val="clear" w:color="auto" w:fill="B6DDE8" w:themeFill="accent5" w:themeFillTint="66"/>
          </w:tcPr>
          <w:p w:rsidR="007C2BB0" w:rsidRPr="002B6740" w:rsidRDefault="007C2BB0" w:rsidP="00357EB2">
            <w:pPr>
              <w:autoSpaceDE w:val="0"/>
              <w:autoSpaceDN w:val="0"/>
              <w:adjustRightInd w:val="0"/>
              <w:rPr>
                <w:b/>
                <w:bCs/>
                <w:iCs/>
                <w:color w:val="000000"/>
                <w:sz w:val="22"/>
                <w:szCs w:val="22"/>
                <w:lang w:val="nn-NO"/>
              </w:rPr>
            </w:pPr>
            <w:r w:rsidRPr="002B6740">
              <w:rPr>
                <w:b/>
                <w:bCs/>
                <w:iCs/>
                <w:color w:val="000000"/>
                <w:sz w:val="22"/>
                <w:szCs w:val="22"/>
                <w:lang w:val="nn-NO"/>
              </w:rPr>
              <w:t>Forslag ti</w:t>
            </w:r>
            <w:r w:rsidR="00357EB2" w:rsidRPr="002B6740">
              <w:rPr>
                <w:b/>
                <w:bCs/>
                <w:iCs/>
                <w:color w:val="000000"/>
                <w:sz w:val="22"/>
                <w:szCs w:val="22"/>
                <w:lang w:val="nn-NO"/>
              </w:rPr>
              <w:t>l</w:t>
            </w:r>
            <w:r w:rsidRPr="002B6740">
              <w:rPr>
                <w:b/>
                <w:bCs/>
                <w:iCs/>
                <w:color w:val="000000"/>
                <w:sz w:val="22"/>
                <w:szCs w:val="22"/>
                <w:lang w:val="nn-NO"/>
              </w:rPr>
              <w:t xml:space="preserve"> plannamn</w:t>
            </w:r>
            <w:r w:rsidR="00122C3D" w:rsidRPr="002B6740">
              <w:rPr>
                <w:b/>
                <w:bCs/>
                <w:iCs/>
                <w:color w:val="000000"/>
                <w:sz w:val="22"/>
                <w:szCs w:val="22"/>
                <w:lang w:val="nn-NO"/>
              </w:rPr>
              <w:t xml:space="preserve"> og plan-ID</w:t>
            </w:r>
            <w:r w:rsidRPr="002B6740">
              <w:rPr>
                <w:b/>
                <w:bCs/>
                <w:iCs/>
                <w:color w:val="000000"/>
                <w:sz w:val="22"/>
                <w:szCs w:val="22"/>
                <w:lang w:val="nn-NO"/>
              </w:rPr>
              <w:t>:</w:t>
            </w:r>
          </w:p>
        </w:tc>
      </w:tr>
      <w:tr w:rsidR="007C2BB0" w:rsidRPr="002B6740" w:rsidTr="00622C70">
        <w:tc>
          <w:tcPr>
            <w:tcW w:w="9212" w:type="dxa"/>
            <w:gridSpan w:val="4"/>
          </w:tcPr>
          <w:p w:rsidR="004A23E2" w:rsidRPr="002B6740" w:rsidRDefault="004A23E2">
            <w:pPr>
              <w:autoSpaceDE w:val="0"/>
              <w:autoSpaceDN w:val="0"/>
              <w:adjustRightInd w:val="0"/>
              <w:rPr>
                <w:bCs/>
                <w:iCs/>
                <w:color w:val="000000"/>
                <w:sz w:val="22"/>
                <w:szCs w:val="22"/>
                <w:lang w:val="nn-NO"/>
              </w:rPr>
            </w:pPr>
          </w:p>
          <w:p w:rsidR="00D45B3B" w:rsidRPr="002B6740" w:rsidRDefault="00A6352C">
            <w:pPr>
              <w:autoSpaceDE w:val="0"/>
              <w:autoSpaceDN w:val="0"/>
              <w:adjustRightInd w:val="0"/>
              <w:rPr>
                <w:bCs/>
                <w:iCs/>
                <w:color w:val="000000"/>
                <w:sz w:val="22"/>
                <w:szCs w:val="22"/>
                <w:lang w:val="nn-NO"/>
              </w:rPr>
            </w:pPr>
            <w:r>
              <w:rPr>
                <w:bCs/>
                <w:iCs/>
                <w:color w:val="000000"/>
                <w:sz w:val="22"/>
                <w:szCs w:val="22"/>
                <w:lang w:val="nn-NO"/>
              </w:rPr>
              <w:t xml:space="preserve">1180 - </w:t>
            </w:r>
            <w:r w:rsidR="00D944CB" w:rsidRPr="002B6740">
              <w:rPr>
                <w:bCs/>
                <w:iCs/>
                <w:color w:val="000000"/>
                <w:sz w:val="22"/>
                <w:szCs w:val="22"/>
                <w:lang w:val="nn-NO"/>
              </w:rPr>
              <w:t>Detaljregulering for Njølstad</w:t>
            </w:r>
          </w:p>
          <w:p w:rsidR="00D45B3B" w:rsidRPr="002B6740" w:rsidRDefault="00D45B3B">
            <w:pPr>
              <w:autoSpaceDE w:val="0"/>
              <w:autoSpaceDN w:val="0"/>
              <w:adjustRightInd w:val="0"/>
              <w:rPr>
                <w:bCs/>
                <w:iCs/>
                <w:color w:val="000000"/>
                <w:sz w:val="22"/>
                <w:szCs w:val="22"/>
                <w:lang w:val="nn-NO"/>
              </w:rPr>
            </w:pPr>
          </w:p>
        </w:tc>
      </w:tr>
      <w:tr w:rsidR="005714BA" w:rsidRPr="002B6740" w:rsidTr="005714BA">
        <w:tc>
          <w:tcPr>
            <w:tcW w:w="9212" w:type="dxa"/>
            <w:gridSpan w:val="4"/>
            <w:shd w:val="clear" w:color="auto" w:fill="B6DDE8" w:themeFill="accent5" w:themeFillTint="66"/>
          </w:tcPr>
          <w:p w:rsidR="005714BA" w:rsidRPr="002B6740" w:rsidRDefault="005714BA">
            <w:pPr>
              <w:autoSpaceDE w:val="0"/>
              <w:autoSpaceDN w:val="0"/>
              <w:adjustRightInd w:val="0"/>
              <w:rPr>
                <w:b/>
                <w:bCs/>
                <w:iCs/>
                <w:color w:val="000000"/>
                <w:sz w:val="22"/>
                <w:szCs w:val="22"/>
              </w:rPr>
            </w:pPr>
            <w:r w:rsidRPr="002B6740">
              <w:rPr>
                <w:b/>
                <w:bCs/>
                <w:iCs/>
                <w:color w:val="000000"/>
                <w:sz w:val="22"/>
                <w:szCs w:val="22"/>
              </w:rPr>
              <w:t>Plantype:</w:t>
            </w:r>
          </w:p>
        </w:tc>
      </w:tr>
      <w:tr w:rsidR="005714BA" w:rsidRPr="002B6740" w:rsidTr="00D45B3B">
        <w:tc>
          <w:tcPr>
            <w:tcW w:w="6141" w:type="dxa"/>
            <w:gridSpan w:val="3"/>
            <w:vAlign w:val="center"/>
          </w:tcPr>
          <w:p w:rsidR="004A23E2" w:rsidRPr="002B6740" w:rsidRDefault="005714BA" w:rsidP="00D45B3B">
            <w:pPr>
              <w:autoSpaceDE w:val="0"/>
              <w:autoSpaceDN w:val="0"/>
              <w:adjustRightInd w:val="0"/>
              <w:rPr>
                <w:bCs/>
                <w:iCs/>
                <w:color w:val="000000"/>
                <w:sz w:val="22"/>
                <w:szCs w:val="22"/>
              </w:rPr>
            </w:pPr>
            <w:r w:rsidRPr="002B6740">
              <w:rPr>
                <w:bCs/>
                <w:iCs/>
                <w:color w:val="000000"/>
                <w:sz w:val="22"/>
                <w:szCs w:val="22"/>
              </w:rPr>
              <w:t>Områderegulering</w:t>
            </w:r>
          </w:p>
        </w:tc>
        <w:sdt>
          <w:sdtPr>
            <w:rPr>
              <w:b/>
              <w:bCs/>
              <w:iCs/>
              <w:color w:val="000000"/>
              <w:sz w:val="32"/>
              <w:szCs w:val="22"/>
            </w:rPr>
            <w:id w:val="-147897765"/>
            <w14:checkbox>
              <w14:checked w14:val="0"/>
              <w14:checkedState w14:val="2612" w14:font="MS Gothic"/>
              <w14:uncheckedState w14:val="2610" w14:font="MS Gothic"/>
            </w14:checkbox>
          </w:sdtPr>
          <w:sdtEndPr/>
          <w:sdtContent>
            <w:tc>
              <w:tcPr>
                <w:tcW w:w="3071" w:type="dxa"/>
              </w:tcPr>
              <w:p w:rsidR="005714BA" w:rsidRPr="002B6740" w:rsidRDefault="00FA7701" w:rsidP="00FA7701">
                <w:pPr>
                  <w:autoSpaceDE w:val="0"/>
                  <w:autoSpaceDN w:val="0"/>
                  <w:adjustRightInd w:val="0"/>
                  <w:jc w:val="center"/>
                  <w:rPr>
                    <w:b/>
                    <w:bCs/>
                    <w:iCs/>
                    <w:color w:val="000000"/>
                    <w:sz w:val="32"/>
                    <w:szCs w:val="22"/>
                  </w:rPr>
                </w:pPr>
                <w:r w:rsidRPr="002B6740">
                  <w:rPr>
                    <w:rFonts w:ascii="MS Gothic" w:eastAsia="MS Gothic" w:hAnsi="MS Gothic" w:cs="MS Gothic" w:hint="eastAsia"/>
                    <w:b/>
                    <w:bCs/>
                    <w:iCs/>
                    <w:color w:val="000000"/>
                    <w:sz w:val="32"/>
                    <w:szCs w:val="22"/>
                  </w:rPr>
                  <w:t>☐</w:t>
                </w:r>
              </w:p>
            </w:tc>
          </w:sdtContent>
        </w:sdt>
      </w:tr>
      <w:tr w:rsidR="005714BA" w:rsidRPr="002B6740" w:rsidTr="00D45B3B">
        <w:tc>
          <w:tcPr>
            <w:tcW w:w="6141" w:type="dxa"/>
            <w:gridSpan w:val="3"/>
            <w:vAlign w:val="center"/>
          </w:tcPr>
          <w:p w:rsidR="004A23E2" w:rsidRPr="002B6740" w:rsidRDefault="005714BA" w:rsidP="00D45B3B">
            <w:pPr>
              <w:autoSpaceDE w:val="0"/>
              <w:autoSpaceDN w:val="0"/>
              <w:adjustRightInd w:val="0"/>
              <w:rPr>
                <w:bCs/>
                <w:iCs/>
                <w:color w:val="000000"/>
                <w:sz w:val="22"/>
                <w:szCs w:val="22"/>
              </w:rPr>
            </w:pPr>
            <w:r w:rsidRPr="002B6740">
              <w:rPr>
                <w:bCs/>
                <w:iCs/>
                <w:color w:val="000000"/>
                <w:sz w:val="22"/>
                <w:szCs w:val="22"/>
              </w:rPr>
              <w:t>Detaljregulering</w:t>
            </w:r>
          </w:p>
        </w:tc>
        <w:sdt>
          <w:sdtPr>
            <w:rPr>
              <w:b/>
              <w:bCs/>
              <w:iCs/>
              <w:color w:val="000000"/>
              <w:sz w:val="32"/>
              <w:szCs w:val="22"/>
            </w:rPr>
            <w:id w:val="-367377803"/>
            <w14:checkbox>
              <w14:checked w14:val="1"/>
              <w14:checkedState w14:val="2612" w14:font="MS Gothic"/>
              <w14:uncheckedState w14:val="2610" w14:font="MS Gothic"/>
            </w14:checkbox>
          </w:sdtPr>
          <w:sdtEndPr/>
          <w:sdtContent>
            <w:tc>
              <w:tcPr>
                <w:tcW w:w="3071" w:type="dxa"/>
              </w:tcPr>
              <w:p w:rsidR="005714BA" w:rsidRPr="002B6740" w:rsidRDefault="00D944CB" w:rsidP="00FA7701">
                <w:pPr>
                  <w:autoSpaceDE w:val="0"/>
                  <w:autoSpaceDN w:val="0"/>
                  <w:adjustRightInd w:val="0"/>
                  <w:jc w:val="center"/>
                  <w:rPr>
                    <w:b/>
                    <w:bCs/>
                    <w:iCs/>
                    <w:color w:val="000000"/>
                    <w:sz w:val="32"/>
                    <w:szCs w:val="22"/>
                  </w:rPr>
                </w:pPr>
                <w:r w:rsidRPr="002B6740">
                  <w:rPr>
                    <w:rFonts w:ascii="MS Gothic" w:eastAsia="MS Gothic" w:hAnsi="MS Gothic" w:cs="MS Gothic" w:hint="eastAsia"/>
                    <w:b/>
                    <w:bCs/>
                    <w:iCs/>
                    <w:color w:val="000000"/>
                    <w:sz w:val="32"/>
                    <w:szCs w:val="22"/>
                  </w:rPr>
                  <w:t>☒</w:t>
                </w:r>
              </w:p>
            </w:tc>
          </w:sdtContent>
        </w:sdt>
      </w:tr>
      <w:tr w:rsidR="00AF2C05" w:rsidRPr="002B6740" w:rsidTr="00622C70">
        <w:tc>
          <w:tcPr>
            <w:tcW w:w="9212" w:type="dxa"/>
            <w:gridSpan w:val="4"/>
            <w:shd w:val="clear" w:color="auto" w:fill="B6DDE8" w:themeFill="accent5" w:themeFillTint="66"/>
          </w:tcPr>
          <w:p w:rsidR="00AF2C05" w:rsidRPr="002B6740" w:rsidRDefault="00AF2C05">
            <w:pPr>
              <w:autoSpaceDE w:val="0"/>
              <w:autoSpaceDN w:val="0"/>
              <w:adjustRightInd w:val="0"/>
              <w:rPr>
                <w:b/>
                <w:bCs/>
                <w:iCs/>
                <w:color w:val="000000"/>
                <w:sz w:val="22"/>
                <w:szCs w:val="22"/>
                <w:lang w:val="nn-NO"/>
              </w:rPr>
            </w:pPr>
            <w:r w:rsidRPr="002B6740">
              <w:rPr>
                <w:b/>
                <w:bCs/>
                <w:iCs/>
                <w:color w:val="000000"/>
                <w:sz w:val="22"/>
                <w:szCs w:val="22"/>
                <w:lang w:val="nn-NO"/>
              </w:rPr>
              <w:t>Planområdestørleik:</w:t>
            </w:r>
          </w:p>
        </w:tc>
      </w:tr>
      <w:tr w:rsidR="00AF2C05" w:rsidRPr="002B6740" w:rsidTr="00AF2C05">
        <w:tc>
          <w:tcPr>
            <w:tcW w:w="9212" w:type="dxa"/>
            <w:gridSpan w:val="4"/>
            <w:shd w:val="clear" w:color="auto" w:fill="FFFFFF" w:themeFill="background1"/>
          </w:tcPr>
          <w:p w:rsidR="00AF2C05" w:rsidRPr="002B6740" w:rsidRDefault="00D944CB">
            <w:pPr>
              <w:autoSpaceDE w:val="0"/>
              <w:autoSpaceDN w:val="0"/>
              <w:adjustRightInd w:val="0"/>
              <w:rPr>
                <w:b/>
                <w:bCs/>
                <w:iCs/>
                <w:color w:val="000000"/>
                <w:sz w:val="22"/>
                <w:szCs w:val="22"/>
                <w:lang w:val="nn-NO"/>
              </w:rPr>
            </w:pPr>
            <w:r w:rsidRPr="002B6740">
              <w:rPr>
                <w:b/>
                <w:bCs/>
                <w:iCs/>
                <w:color w:val="000000"/>
                <w:sz w:val="22"/>
                <w:szCs w:val="22"/>
                <w:lang w:val="nn-NO"/>
              </w:rPr>
              <w:t>Foreslått planavgrensning vil ha en størrelse på ca. 150 000 m2</w:t>
            </w:r>
          </w:p>
        </w:tc>
      </w:tr>
      <w:tr w:rsidR="004A23E2" w:rsidRPr="002B6740" w:rsidTr="00622C70">
        <w:tc>
          <w:tcPr>
            <w:tcW w:w="9212" w:type="dxa"/>
            <w:gridSpan w:val="4"/>
            <w:shd w:val="clear" w:color="auto" w:fill="B6DDE8" w:themeFill="accent5" w:themeFillTint="66"/>
          </w:tcPr>
          <w:p w:rsidR="004A23E2" w:rsidRPr="002B6740" w:rsidRDefault="004A23E2">
            <w:pPr>
              <w:autoSpaceDE w:val="0"/>
              <w:autoSpaceDN w:val="0"/>
              <w:adjustRightInd w:val="0"/>
              <w:rPr>
                <w:b/>
                <w:bCs/>
                <w:iCs/>
                <w:color w:val="000000"/>
                <w:sz w:val="22"/>
                <w:szCs w:val="22"/>
                <w:lang w:val="nn-NO"/>
              </w:rPr>
            </w:pPr>
            <w:r w:rsidRPr="002B6740">
              <w:rPr>
                <w:b/>
                <w:bCs/>
                <w:iCs/>
                <w:color w:val="000000"/>
                <w:sz w:val="22"/>
                <w:szCs w:val="22"/>
                <w:lang w:val="nn-NO"/>
              </w:rPr>
              <w:t>Gjeldande overordna plan</w:t>
            </w:r>
            <w:r w:rsidR="00E9628C" w:rsidRPr="002B6740">
              <w:rPr>
                <w:b/>
                <w:bCs/>
                <w:iCs/>
                <w:color w:val="000000"/>
                <w:sz w:val="22"/>
                <w:szCs w:val="22"/>
                <w:lang w:val="nn-NO"/>
              </w:rPr>
              <w:t>ar</w:t>
            </w:r>
            <w:r w:rsidRPr="002B6740">
              <w:rPr>
                <w:b/>
                <w:bCs/>
                <w:iCs/>
                <w:color w:val="000000"/>
                <w:sz w:val="22"/>
                <w:szCs w:val="22"/>
                <w:lang w:val="nn-NO"/>
              </w:rPr>
              <w:t xml:space="preserve"> for planområde:</w:t>
            </w:r>
          </w:p>
        </w:tc>
      </w:tr>
      <w:tr w:rsidR="00E9628C" w:rsidRPr="002B6740" w:rsidTr="00622C70">
        <w:tc>
          <w:tcPr>
            <w:tcW w:w="9212" w:type="dxa"/>
            <w:gridSpan w:val="4"/>
          </w:tcPr>
          <w:p w:rsidR="00E9628C" w:rsidRPr="002B6740" w:rsidRDefault="00E9628C">
            <w:pPr>
              <w:autoSpaceDE w:val="0"/>
              <w:autoSpaceDN w:val="0"/>
              <w:adjustRightInd w:val="0"/>
              <w:rPr>
                <w:bCs/>
                <w:iCs/>
                <w:color w:val="000000"/>
                <w:sz w:val="22"/>
                <w:szCs w:val="22"/>
                <w:lang w:val="nn-NO"/>
              </w:rPr>
            </w:pPr>
            <w:r w:rsidRPr="002B6740">
              <w:rPr>
                <w:bCs/>
                <w:iCs/>
                <w:color w:val="000000"/>
                <w:sz w:val="22"/>
                <w:szCs w:val="22"/>
                <w:lang w:val="nn-NO"/>
              </w:rPr>
              <w:t>Kommuneplanen sin arealdel 2014-2028</w:t>
            </w:r>
          </w:p>
        </w:tc>
      </w:tr>
      <w:tr w:rsidR="00E9628C" w:rsidRPr="002B6740" w:rsidTr="00622C70">
        <w:tc>
          <w:tcPr>
            <w:tcW w:w="9212" w:type="dxa"/>
            <w:gridSpan w:val="4"/>
          </w:tcPr>
          <w:p w:rsidR="00E9628C" w:rsidRPr="002B6740" w:rsidRDefault="00E9628C">
            <w:pPr>
              <w:autoSpaceDE w:val="0"/>
              <w:autoSpaceDN w:val="0"/>
              <w:adjustRightInd w:val="0"/>
              <w:rPr>
                <w:bCs/>
                <w:iCs/>
                <w:color w:val="000000"/>
                <w:sz w:val="22"/>
                <w:szCs w:val="22"/>
                <w:lang w:val="nn-NO"/>
              </w:rPr>
            </w:pPr>
          </w:p>
        </w:tc>
      </w:tr>
      <w:tr w:rsidR="005714BA" w:rsidRPr="002B6740" w:rsidTr="005714BA">
        <w:tc>
          <w:tcPr>
            <w:tcW w:w="9212" w:type="dxa"/>
            <w:gridSpan w:val="4"/>
            <w:shd w:val="clear" w:color="auto" w:fill="B6DDE8" w:themeFill="accent5" w:themeFillTint="66"/>
          </w:tcPr>
          <w:p w:rsidR="005714BA" w:rsidRPr="002B6740" w:rsidRDefault="005714BA">
            <w:pPr>
              <w:autoSpaceDE w:val="0"/>
              <w:autoSpaceDN w:val="0"/>
              <w:adjustRightInd w:val="0"/>
              <w:rPr>
                <w:b/>
                <w:bCs/>
                <w:iCs/>
                <w:color w:val="000000"/>
                <w:sz w:val="22"/>
                <w:szCs w:val="22"/>
                <w:lang w:val="nn-NO"/>
              </w:rPr>
            </w:pPr>
            <w:r w:rsidRPr="002B6740">
              <w:rPr>
                <w:b/>
                <w:bCs/>
                <w:iCs/>
                <w:color w:val="000000"/>
                <w:sz w:val="22"/>
                <w:szCs w:val="22"/>
                <w:lang w:val="nn-NO"/>
              </w:rPr>
              <w:t>Gjeldande planar for tilgrensande område:</w:t>
            </w:r>
          </w:p>
        </w:tc>
      </w:tr>
      <w:tr w:rsidR="005714BA" w:rsidRPr="002B6740" w:rsidTr="005F4EE5">
        <w:tc>
          <w:tcPr>
            <w:tcW w:w="1951" w:type="dxa"/>
          </w:tcPr>
          <w:p w:rsidR="005714BA" w:rsidRPr="002B6740" w:rsidRDefault="005714BA">
            <w:pPr>
              <w:autoSpaceDE w:val="0"/>
              <w:autoSpaceDN w:val="0"/>
              <w:adjustRightInd w:val="0"/>
              <w:rPr>
                <w:bCs/>
                <w:iCs/>
                <w:color w:val="000000"/>
                <w:sz w:val="22"/>
                <w:szCs w:val="22"/>
                <w:lang w:val="nn-NO"/>
              </w:rPr>
            </w:pPr>
            <w:r w:rsidRPr="002B6740">
              <w:rPr>
                <w:bCs/>
                <w:iCs/>
                <w:color w:val="000000"/>
                <w:sz w:val="22"/>
                <w:szCs w:val="22"/>
                <w:lang w:val="nn-NO"/>
              </w:rPr>
              <w:t>Plan-ID:</w:t>
            </w:r>
          </w:p>
        </w:tc>
        <w:tc>
          <w:tcPr>
            <w:tcW w:w="7261" w:type="dxa"/>
            <w:gridSpan w:val="3"/>
          </w:tcPr>
          <w:p w:rsidR="005714BA" w:rsidRPr="002B6740" w:rsidRDefault="005F4EE5">
            <w:pPr>
              <w:autoSpaceDE w:val="0"/>
              <w:autoSpaceDN w:val="0"/>
              <w:adjustRightInd w:val="0"/>
              <w:rPr>
                <w:bCs/>
                <w:iCs/>
                <w:color w:val="000000"/>
                <w:sz w:val="22"/>
                <w:szCs w:val="22"/>
                <w:lang w:val="nn-NO"/>
              </w:rPr>
            </w:pPr>
            <w:r w:rsidRPr="002B6740">
              <w:rPr>
                <w:bCs/>
                <w:iCs/>
                <w:color w:val="000000"/>
                <w:sz w:val="22"/>
                <w:szCs w:val="22"/>
                <w:lang w:val="nn-NO"/>
              </w:rPr>
              <w:t>Plannamn</w:t>
            </w:r>
            <w:r w:rsidR="004A23E2" w:rsidRPr="002B6740">
              <w:rPr>
                <w:bCs/>
                <w:iCs/>
                <w:color w:val="000000"/>
                <w:sz w:val="22"/>
                <w:szCs w:val="22"/>
                <w:lang w:val="nn-NO"/>
              </w:rPr>
              <w:t>:</w:t>
            </w:r>
          </w:p>
        </w:tc>
      </w:tr>
      <w:tr w:rsidR="005714BA" w:rsidRPr="002B6740" w:rsidTr="005F4EE5">
        <w:tc>
          <w:tcPr>
            <w:tcW w:w="1951" w:type="dxa"/>
          </w:tcPr>
          <w:p w:rsidR="005714BA" w:rsidRPr="002B6740" w:rsidRDefault="00D944CB">
            <w:pPr>
              <w:autoSpaceDE w:val="0"/>
              <w:autoSpaceDN w:val="0"/>
              <w:adjustRightInd w:val="0"/>
              <w:rPr>
                <w:bCs/>
                <w:iCs/>
                <w:color w:val="000000"/>
                <w:sz w:val="22"/>
                <w:szCs w:val="22"/>
                <w:lang w:val="nn-NO"/>
              </w:rPr>
            </w:pPr>
            <w:r w:rsidRPr="002B6740">
              <w:rPr>
                <w:bCs/>
                <w:iCs/>
                <w:color w:val="000000"/>
                <w:sz w:val="22"/>
                <w:szCs w:val="22"/>
                <w:lang w:val="nn-NO"/>
              </w:rPr>
              <w:t>1001</w:t>
            </w:r>
          </w:p>
        </w:tc>
        <w:tc>
          <w:tcPr>
            <w:tcW w:w="7261" w:type="dxa"/>
            <w:gridSpan w:val="3"/>
          </w:tcPr>
          <w:p w:rsidR="005714BA" w:rsidRPr="002B6740" w:rsidRDefault="00D944CB">
            <w:pPr>
              <w:autoSpaceDE w:val="0"/>
              <w:autoSpaceDN w:val="0"/>
              <w:adjustRightInd w:val="0"/>
              <w:rPr>
                <w:bCs/>
                <w:iCs/>
                <w:color w:val="000000"/>
                <w:sz w:val="22"/>
                <w:szCs w:val="22"/>
                <w:lang w:val="nn-NO"/>
              </w:rPr>
            </w:pPr>
            <w:r w:rsidRPr="002B6740">
              <w:rPr>
                <w:bCs/>
                <w:iCs/>
                <w:color w:val="000000"/>
                <w:sz w:val="22"/>
                <w:szCs w:val="22"/>
                <w:lang w:val="nn-NO"/>
              </w:rPr>
              <w:t>Industriområde på Njølstad</w:t>
            </w:r>
          </w:p>
        </w:tc>
      </w:tr>
      <w:tr w:rsidR="005714BA" w:rsidRPr="002B6740" w:rsidTr="005F4EE5">
        <w:tc>
          <w:tcPr>
            <w:tcW w:w="1951" w:type="dxa"/>
          </w:tcPr>
          <w:p w:rsidR="005714BA" w:rsidRPr="002B6740" w:rsidRDefault="00D944CB">
            <w:pPr>
              <w:autoSpaceDE w:val="0"/>
              <w:autoSpaceDN w:val="0"/>
              <w:adjustRightInd w:val="0"/>
              <w:rPr>
                <w:bCs/>
                <w:iCs/>
                <w:color w:val="000000"/>
                <w:sz w:val="22"/>
                <w:szCs w:val="22"/>
                <w:lang w:val="nn-NO"/>
              </w:rPr>
            </w:pPr>
            <w:r w:rsidRPr="002B6740">
              <w:rPr>
                <w:bCs/>
                <w:iCs/>
                <w:color w:val="000000"/>
                <w:sz w:val="22"/>
                <w:szCs w:val="22"/>
                <w:lang w:val="nn-NO"/>
              </w:rPr>
              <w:t>1024</w:t>
            </w:r>
          </w:p>
        </w:tc>
        <w:tc>
          <w:tcPr>
            <w:tcW w:w="7261" w:type="dxa"/>
            <w:gridSpan w:val="3"/>
          </w:tcPr>
          <w:p w:rsidR="005714BA" w:rsidRPr="002B6740" w:rsidRDefault="00D944CB">
            <w:pPr>
              <w:autoSpaceDE w:val="0"/>
              <w:autoSpaceDN w:val="0"/>
              <w:adjustRightInd w:val="0"/>
              <w:rPr>
                <w:bCs/>
                <w:iCs/>
                <w:color w:val="000000"/>
                <w:sz w:val="22"/>
                <w:szCs w:val="22"/>
                <w:lang w:val="nn-NO"/>
              </w:rPr>
            </w:pPr>
            <w:r w:rsidRPr="002B6740">
              <w:rPr>
                <w:bCs/>
                <w:iCs/>
                <w:color w:val="000000"/>
                <w:sz w:val="22"/>
                <w:szCs w:val="22"/>
                <w:lang w:val="nn-NO"/>
              </w:rPr>
              <w:t>Reguleringsplan for masseuttak/steinbrudd på Gausland</w:t>
            </w:r>
          </w:p>
        </w:tc>
      </w:tr>
      <w:tr w:rsidR="00D944CB" w:rsidRPr="002B6740" w:rsidTr="005F4EE5">
        <w:tc>
          <w:tcPr>
            <w:tcW w:w="1951" w:type="dxa"/>
          </w:tcPr>
          <w:p w:rsidR="00D944CB" w:rsidRPr="002B6740" w:rsidRDefault="00A4514F">
            <w:pPr>
              <w:autoSpaceDE w:val="0"/>
              <w:autoSpaceDN w:val="0"/>
              <w:adjustRightInd w:val="0"/>
              <w:rPr>
                <w:bCs/>
                <w:iCs/>
                <w:color w:val="000000"/>
                <w:sz w:val="22"/>
                <w:szCs w:val="22"/>
                <w:lang w:val="nn-NO"/>
              </w:rPr>
            </w:pPr>
            <w:r w:rsidRPr="002B6740">
              <w:rPr>
                <w:bCs/>
                <w:iCs/>
                <w:color w:val="000000"/>
                <w:sz w:val="22"/>
                <w:szCs w:val="22"/>
                <w:lang w:val="nn-NO"/>
              </w:rPr>
              <w:t>1062</w:t>
            </w:r>
          </w:p>
        </w:tc>
        <w:tc>
          <w:tcPr>
            <w:tcW w:w="7261" w:type="dxa"/>
            <w:gridSpan w:val="3"/>
          </w:tcPr>
          <w:p w:rsidR="00D944CB" w:rsidRPr="002B6740" w:rsidRDefault="00A4514F">
            <w:pPr>
              <w:autoSpaceDE w:val="0"/>
              <w:autoSpaceDN w:val="0"/>
              <w:adjustRightInd w:val="0"/>
              <w:rPr>
                <w:bCs/>
                <w:iCs/>
                <w:color w:val="000000"/>
                <w:sz w:val="22"/>
                <w:szCs w:val="22"/>
                <w:lang w:val="nn-NO"/>
              </w:rPr>
            </w:pPr>
            <w:r w:rsidRPr="002B6740">
              <w:rPr>
                <w:bCs/>
                <w:iCs/>
                <w:color w:val="000000"/>
                <w:sz w:val="22"/>
                <w:szCs w:val="22"/>
                <w:lang w:val="nn-NO"/>
              </w:rPr>
              <w:t>Masseuttak/Steinbrudd på Gausland</w:t>
            </w:r>
          </w:p>
        </w:tc>
      </w:tr>
      <w:tr w:rsidR="00D944CB" w:rsidRPr="002B6740" w:rsidTr="005F4EE5">
        <w:tc>
          <w:tcPr>
            <w:tcW w:w="1951" w:type="dxa"/>
          </w:tcPr>
          <w:p w:rsidR="00D944CB" w:rsidRPr="002B6740" w:rsidRDefault="00A4514F">
            <w:pPr>
              <w:autoSpaceDE w:val="0"/>
              <w:autoSpaceDN w:val="0"/>
              <w:adjustRightInd w:val="0"/>
              <w:rPr>
                <w:bCs/>
                <w:iCs/>
                <w:color w:val="000000"/>
                <w:sz w:val="22"/>
                <w:szCs w:val="22"/>
                <w:lang w:val="nn-NO"/>
              </w:rPr>
            </w:pPr>
            <w:r w:rsidRPr="002B6740">
              <w:rPr>
                <w:bCs/>
                <w:iCs/>
                <w:color w:val="000000"/>
                <w:sz w:val="22"/>
                <w:szCs w:val="22"/>
                <w:lang w:val="nn-NO"/>
              </w:rPr>
              <w:t>1153</w:t>
            </w:r>
          </w:p>
        </w:tc>
        <w:tc>
          <w:tcPr>
            <w:tcW w:w="7261" w:type="dxa"/>
            <w:gridSpan w:val="3"/>
          </w:tcPr>
          <w:p w:rsidR="00D944CB" w:rsidRPr="002B6740" w:rsidRDefault="00A4514F">
            <w:pPr>
              <w:autoSpaceDE w:val="0"/>
              <w:autoSpaceDN w:val="0"/>
              <w:adjustRightInd w:val="0"/>
              <w:rPr>
                <w:bCs/>
                <w:iCs/>
                <w:color w:val="000000"/>
                <w:sz w:val="22"/>
                <w:szCs w:val="22"/>
                <w:lang w:val="nn-NO"/>
              </w:rPr>
            </w:pPr>
            <w:r w:rsidRPr="002B6740">
              <w:rPr>
                <w:bCs/>
                <w:iCs/>
                <w:color w:val="000000"/>
                <w:sz w:val="22"/>
                <w:szCs w:val="22"/>
                <w:lang w:val="nn-NO"/>
              </w:rPr>
              <w:t>Detaljplan for steinbrudd/masseuttak på Gausland, sør for Nærbø</w:t>
            </w:r>
          </w:p>
        </w:tc>
      </w:tr>
      <w:tr w:rsidR="00E9628C" w:rsidRPr="002B6740" w:rsidTr="00E9628C">
        <w:tc>
          <w:tcPr>
            <w:tcW w:w="9212" w:type="dxa"/>
            <w:gridSpan w:val="4"/>
            <w:shd w:val="clear" w:color="auto" w:fill="B6DDE8" w:themeFill="accent5" w:themeFillTint="66"/>
          </w:tcPr>
          <w:p w:rsidR="00E9628C" w:rsidRPr="002B6740" w:rsidRDefault="00FA7701">
            <w:pPr>
              <w:autoSpaceDE w:val="0"/>
              <w:autoSpaceDN w:val="0"/>
              <w:adjustRightInd w:val="0"/>
              <w:rPr>
                <w:b/>
                <w:bCs/>
                <w:iCs/>
                <w:color w:val="000000"/>
                <w:sz w:val="22"/>
                <w:szCs w:val="22"/>
                <w:lang w:val="nn-NO"/>
              </w:rPr>
            </w:pPr>
            <w:r w:rsidRPr="002B6740">
              <w:rPr>
                <w:b/>
                <w:bCs/>
                <w:iCs/>
                <w:color w:val="000000"/>
                <w:sz w:val="22"/>
                <w:szCs w:val="22"/>
                <w:lang w:val="nn-NO"/>
              </w:rPr>
              <w:t>K</w:t>
            </w:r>
            <w:r w:rsidR="00FF0B82" w:rsidRPr="002B6740">
              <w:rPr>
                <w:b/>
                <w:bCs/>
                <w:iCs/>
                <w:color w:val="000000"/>
                <w:sz w:val="22"/>
                <w:szCs w:val="22"/>
                <w:lang w:val="nn-NO"/>
              </w:rPr>
              <w:t>jente r</w:t>
            </w:r>
            <w:r w:rsidR="00E9628C" w:rsidRPr="002B6740">
              <w:rPr>
                <w:b/>
                <w:bCs/>
                <w:iCs/>
                <w:color w:val="000000"/>
                <w:sz w:val="22"/>
                <w:szCs w:val="22"/>
                <w:lang w:val="nn-NO"/>
              </w:rPr>
              <w:t>egistreringar innanfor planområde:</w:t>
            </w:r>
          </w:p>
        </w:tc>
      </w:tr>
      <w:tr w:rsidR="00E9628C" w:rsidRPr="002B6740" w:rsidTr="00FA7701">
        <w:tc>
          <w:tcPr>
            <w:tcW w:w="4503" w:type="dxa"/>
            <w:gridSpan w:val="2"/>
            <w:vAlign w:val="center"/>
          </w:tcPr>
          <w:p w:rsidR="00E9628C" w:rsidRPr="002B6740" w:rsidRDefault="00E9628C" w:rsidP="00FA7701">
            <w:pPr>
              <w:autoSpaceDE w:val="0"/>
              <w:autoSpaceDN w:val="0"/>
              <w:adjustRightInd w:val="0"/>
              <w:jc w:val="center"/>
              <w:rPr>
                <w:bCs/>
                <w:iCs/>
                <w:color w:val="000000"/>
                <w:sz w:val="22"/>
                <w:szCs w:val="22"/>
                <w:lang w:val="nn-NO"/>
              </w:rPr>
            </w:pPr>
          </w:p>
          <w:p w:rsidR="00E9628C" w:rsidRPr="002B6740" w:rsidRDefault="00E9628C" w:rsidP="00FA7701">
            <w:pPr>
              <w:autoSpaceDE w:val="0"/>
              <w:autoSpaceDN w:val="0"/>
              <w:adjustRightInd w:val="0"/>
              <w:jc w:val="center"/>
              <w:rPr>
                <w:bCs/>
                <w:iCs/>
                <w:color w:val="000000"/>
                <w:sz w:val="22"/>
                <w:szCs w:val="22"/>
                <w:lang w:val="nn-NO"/>
              </w:rPr>
            </w:pPr>
            <w:r w:rsidRPr="002B6740">
              <w:rPr>
                <w:bCs/>
                <w:iCs/>
                <w:color w:val="000000"/>
                <w:sz w:val="22"/>
                <w:szCs w:val="22"/>
                <w:lang w:val="nn-NO"/>
              </w:rPr>
              <w:t>Kulturminne</w:t>
            </w:r>
          </w:p>
          <w:p w:rsidR="00E9628C" w:rsidRPr="002B6740" w:rsidRDefault="00E9628C" w:rsidP="00FA7701">
            <w:pPr>
              <w:autoSpaceDE w:val="0"/>
              <w:autoSpaceDN w:val="0"/>
              <w:adjustRightInd w:val="0"/>
              <w:jc w:val="center"/>
              <w:rPr>
                <w:bCs/>
                <w:iCs/>
                <w:color w:val="000000"/>
                <w:sz w:val="22"/>
                <w:szCs w:val="22"/>
                <w:lang w:val="nn-NO"/>
              </w:rPr>
            </w:pPr>
          </w:p>
          <w:p w:rsidR="002D6BDC" w:rsidRPr="002B6740" w:rsidRDefault="002D6BDC" w:rsidP="002D6BDC">
            <w:pPr>
              <w:pStyle w:val="Listeavsnitt"/>
              <w:numPr>
                <w:ilvl w:val="0"/>
                <w:numId w:val="10"/>
              </w:numPr>
              <w:autoSpaceDE w:val="0"/>
              <w:autoSpaceDN w:val="0"/>
              <w:adjustRightInd w:val="0"/>
              <w:jc w:val="center"/>
              <w:rPr>
                <w:bCs/>
                <w:iCs/>
                <w:color w:val="000000"/>
                <w:sz w:val="22"/>
                <w:szCs w:val="22"/>
                <w:lang w:val="nn-NO"/>
              </w:rPr>
            </w:pPr>
            <w:r w:rsidRPr="002B6740">
              <w:rPr>
                <w:bCs/>
                <w:iCs/>
                <w:color w:val="000000"/>
                <w:sz w:val="22"/>
                <w:szCs w:val="22"/>
                <w:lang w:val="nn-NO"/>
              </w:rPr>
              <w:t>Et kulturminne innenfor planforslaget, må avklares om dette eksisterer eller ikkje, og hvilken tilstand det er i.</w:t>
            </w:r>
          </w:p>
          <w:p w:rsidR="002D6BDC" w:rsidRPr="002B6740" w:rsidRDefault="002D6BDC" w:rsidP="002D6BDC">
            <w:pPr>
              <w:pStyle w:val="Listeavsnitt"/>
              <w:numPr>
                <w:ilvl w:val="0"/>
                <w:numId w:val="10"/>
              </w:numPr>
              <w:autoSpaceDE w:val="0"/>
              <w:autoSpaceDN w:val="0"/>
              <w:adjustRightInd w:val="0"/>
              <w:jc w:val="center"/>
              <w:rPr>
                <w:bCs/>
                <w:iCs/>
                <w:color w:val="000000"/>
                <w:sz w:val="22"/>
                <w:szCs w:val="22"/>
                <w:lang w:val="nn-NO"/>
              </w:rPr>
            </w:pPr>
            <w:r w:rsidRPr="002B6740">
              <w:rPr>
                <w:bCs/>
                <w:iCs/>
                <w:color w:val="000000"/>
                <w:sz w:val="22"/>
                <w:szCs w:val="22"/>
                <w:lang w:val="nn-NO"/>
              </w:rPr>
              <w:t>Et annet sirka 200m sør for planområdet.</w:t>
            </w:r>
          </w:p>
        </w:tc>
        <w:tc>
          <w:tcPr>
            <w:tcW w:w="4709" w:type="dxa"/>
            <w:gridSpan w:val="2"/>
            <w:vAlign w:val="center"/>
          </w:tcPr>
          <w:p w:rsidR="00E9628C" w:rsidRPr="002B6740" w:rsidRDefault="00E9628C" w:rsidP="00FA7701">
            <w:pPr>
              <w:autoSpaceDE w:val="0"/>
              <w:autoSpaceDN w:val="0"/>
              <w:adjustRightInd w:val="0"/>
              <w:jc w:val="center"/>
              <w:rPr>
                <w:b/>
                <w:bCs/>
                <w:iCs/>
                <w:color w:val="000000"/>
                <w:sz w:val="22"/>
                <w:szCs w:val="22"/>
                <w:lang w:val="nn-NO"/>
              </w:rPr>
            </w:pPr>
          </w:p>
          <w:p w:rsidR="00E9628C" w:rsidRPr="002B6740" w:rsidRDefault="008A52B5" w:rsidP="00FA7701">
            <w:pPr>
              <w:autoSpaceDE w:val="0"/>
              <w:autoSpaceDN w:val="0"/>
              <w:adjustRightInd w:val="0"/>
              <w:jc w:val="center"/>
              <w:rPr>
                <w:b/>
                <w:bCs/>
                <w:iCs/>
                <w:color w:val="000000"/>
                <w:sz w:val="22"/>
                <w:szCs w:val="22"/>
                <w:lang w:val="nn-NO"/>
              </w:rPr>
            </w:pPr>
            <w:sdt>
              <w:sdtPr>
                <w:rPr>
                  <w:b/>
                  <w:bCs/>
                  <w:iCs/>
                  <w:color w:val="000000"/>
                  <w:sz w:val="32"/>
                  <w:szCs w:val="22"/>
                  <w:lang w:val="nn-NO"/>
                </w:rPr>
                <w:id w:val="1380438860"/>
                <w14:checkbox>
                  <w14:checked w14:val="1"/>
                  <w14:checkedState w14:val="2612" w14:font="MS Gothic"/>
                  <w14:uncheckedState w14:val="2610" w14:font="MS Gothic"/>
                </w14:checkbox>
              </w:sdtPr>
              <w:sdtEndPr/>
              <w:sdtContent>
                <w:r w:rsidR="002D6BDC" w:rsidRPr="002B6740">
                  <w:rPr>
                    <w:rFonts w:ascii="MS Gothic" w:eastAsia="MS Gothic" w:hAnsi="MS Gothic" w:cs="MS Gothic" w:hint="eastAsia"/>
                    <w:b/>
                    <w:bCs/>
                    <w:iCs/>
                    <w:color w:val="000000"/>
                    <w:sz w:val="32"/>
                    <w:szCs w:val="22"/>
                    <w:lang w:val="nn-NO"/>
                  </w:rPr>
                  <w:t>☒</w:t>
                </w:r>
              </w:sdtContent>
            </w:sdt>
            <w:r w:rsidR="00FA7701" w:rsidRPr="002B6740">
              <w:rPr>
                <w:b/>
                <w:bCs/>
                <w:iCs/>
                <w:color w:val="000000"/>
                <w:sz w:val="22"/>
                <w:szCs w:val="22"/>
                <w:lang w:val="nn-NO"/>
              </w:rPr>
              <w:t xml:space="preserve">   Ja               </w:t>
            </w:r>
            <w:sdt>
              <w:sdtPr>
                <w:rPr>
                  <w:b/>
                  <w:bCs/>
                  <w:iCs/>
                  <w:color w:val="000000"/>
                  <w:sz w:val="32"/>
                  <w:szCs w:val="22"/>
                  <w:lang w:val="nn-NO"/>
                </w:rPr>
                <w:id w:val="1716385676"/>
                <w14:checkbox>
                  <w14:checked w14:val="1"/>
                  <w14:checkedState w14:val="2612" w14:font="MS Gothic"/>
                  <w14:uncheckedState w14:val="2610" w14:font="MS Gothic"/>
                </w14:checkbox>
              </w:sdtPr>
              <w:sdtEndPr/>
              <w:sdtContent>
                <w:r w:rsidR="00A4514F" w:rsidRPr="002B6740">
                  <w:rPr>
                    <w:rFonts w:ascii="MS Gothic" w:eastAsia="MS Gothic" w:hAnsi="MS Gothic" w:cs="MS Gothic" w:hint="eastAsia"/>
                    <w:b/>
                    <w:bCs/>
                    <w:iCs/>
                    <w:color w:val="000000"/>
                    <w:sz w:val="32"/>
                    <w:szCs w:val="22"/>
                    <w:lang w:val="nn-NO"/>
                  </w:rPr>
                  <w:t>☒</w:t>
                </w:r>
              </w:sdtContent>
            </w:sdt>
            <w:r w:rsidR="00FA7701" w:rsidRPr="002B6740">
              <w:rPr>
                <w:b/>
                <w:bCs/>
                <w:iCs/>
                <w:color w:val="000000"/>
                <w:sz w:val="22"/>
                <w:szCs w:val="22"/>
                <w:lang w:val="nn-NO"/>
              </w:rPr>
              <w:t xml:space="preserve">   Nei</w:t>
            </w:r>
          </w:p>
        </w:tc>
      </w:tr>
      <w:tr w:rsidR="00E9628C" w:rsidRPr="002B6740" w:rsidTr="00FA7701">
        <w:tc>
          <w:tcPr>
            <w:tcW w:w="4503" w:type="dxa"/>
            <w:gridSpan w:val="2"/>
            <w:vAlign w:val="center"/>
          </w:tcPr>
          <w:p w:rsidR="00E9628C" w:rsidRPr="002B6740" w:rsidRDefault="00E9628C" w:rsidP="00FA7701">
            <w:pPr>
              <w:autoSpaceDE w:val="0"/>
              <w:autoSpaceDN w:val="0"/>
              <w:adjustRightInd w:val="0"/>
              <w:jc w:val="center"/>
              <w:rPr>
                <w:bCs/>
                <w:iCs/>
                <w:color w:val="000000"/>
                <w:sz w:val="22"/>
                <w:szCs w:val="22"/>
                <w:lang w:val="nn-NO"/>
              </w:rPr>
            </w:pPr>
          </w:p>
          <w:p w:rsidR="00E9628C" w:rsidRPr="002B6740" w:rsidRDefault="008C2B66" w:rsidP="00FA7701">
            <w:pPr>
              <w:autoSpaceDE w:val="0"/>
              <w:autoSpaceDN w:val="0"/>
              <w:adjustRightInd w:val="0"/>
              <w:jc w:val="center"/>
              <w:rPr>
                <w:bCs/>
                <w:iCs/>
                <w:color w:val="000000"/>
                <w:sz w:val="22"/>
                <w:szCs w:val="22"/>
                <w:lang w:val="nn-NO"/>
              </w:rPr>
            </w:pPr>
            <w:r w:rsidRPr="002B6740">
              <w:rPr>
                <w:bCs/>
                <w:iCs/>
                <w:color w:val="000000"/>
                <w:sz w:val="22"/>
                <w:szCs w:val="22"/>
                <w:lang w:val="nn-NO"/>
              </w:rPr>
              <w:t>Registrerte n</w:t>
            </w:r>
            <w:r w:rsidR="00E9628C" w:rsidRPr="002B6740">
              <w:rPr>
                <w:bCs/>
                <w:iCs/>
                <w:color w:val="000000"/>
                <w:sz w:val="22"/>
                <w:szCs w:val="22"/>
                <w:lang w:val="nn-NO"/>
              </w:rPr>
              <w:t>atur</w:t>
            </w:r>
            <w:r w:rsidR="00FF0B82" w:rsidRPr="002B6740">
              <w:rPr>
                <w:bCs/>
                <w:iCs/>
                <w:color w:val="000000"/>
                <w:sz w:val="22"/>
                <w:szCs w:val="22"/>
                <w:lang w:val="nn-NO"/>
              </w:rPr>
              <w:t>typar/artar</w:t>
            </w:r>
          </w:p>
          <w:p w:rsidR="002D6BDC" w:rsidRPr="002B6740" w:rsidRDefault="002D6BDC" w:rsidP="00FA7701">
            <w:pPr>
              <w:autoSpaceDE w:val="0"/>
              <w:autoSpaceDN w:val="0"/>
              <w:adjustRightInd w:val="0"/>
              <w:jc w:val="center"/>
              <w:rPr>
                <w:bCs/>
                <w:iCs/>
                <w:color w:val="000000"/>
                <w:sz w:val="22"/>
                <w:szCs w:val="22"/>
                <w:lang w:val="nn-NO"/>
              </w:rPr>
            </w:pPr>
          </w:p>
          <w:p w:rsidR="002D6BDC" w:rsidRPr="002B6740" w:rsidRDefault="002D6BDC" w:rsidP="002D6BDC">
            <w:pPr>
              <w:pStyle w:val="Listeavsnitt"/>
              <w:numPr>
                <w:ilvl w:val="0"/>
                <w:numId w:val="10"/>
              </w:numPr>
              <w:autoSpaceDE w:val="0"/>
              <w:autoSpaceDN w:val="0"/>
              <w:adjustRightInd w:val="0"/>
              <w:jc w:val="center"/>
              <w:rPr>
                <w:bCs/>
                <w:iCs/>
                <w:color w:val="000000"/>
                <w:sz w:val="22"/>
                <w:szCs w:val="22"/>
                <w:lang w:val="nn-NO"/>
              </w:rPr>
            </w:pPr>
            <w:r w:rsidRPr="002B6740">
              <w:rPr>
                <w:bCs/>
                <w:iCs/>
                <w:color w:val="000000"/>
                <w:sz w:val="22"/>
                <w:szCs w:val="22"/>
                <w:lang w:val="nn-NO"/>
              </w:rPr>
              <w:t xml:space="preserve">Ingen registrerte rødlistearter innenfor selve planområdet, men er endel ulike rødlistede fuglearter registrert øst for området. </w:t>
            </w:r>
          </w:p>
          <w:p w:rsidR="002D6BDC" w:rsidRPr="002B6740" w:rsidRDefault="002D6BDC" w:rsidP="002D6BDC">
            <w:pPr>
              <w:pStyle w:val="Listeavsnitt"/>
              <w:numPr>
                <w:ilvl w:val="0"/>
                <w:numId w:val="10"/>
              </w:numPr>
              <w:autoSpaceDE w:val="0"/>
              <w:autoSpaceDN w:val="0"/>
              <w:adjustRightInd w:val="0"/>
              <w:jc w:val="center"/>
              <w:rPr>
                <w:bCs/>
                <w:iCs/>
                <w:color w:val="000000"/>
                <w:sz w:val="22"/>
                <w:szCs w:val="22"/>
                <w:lang w:val="nn-NO"/>
              </w:rPr>
            </w:pPr>
            <w:r w:rsidRPr="002B6740">
              <w:rPr>
                <w:bCs/>
                <w:iCs/>
                <w:color w:val="000000"/>
                <w:sz w:val="22"/>
                <w:szCs w:val="22"/>
                <w:lang w:val="nn-NO"/>
              </w:rPr>
              <w:t>Hele planområdet ligger innenfor viltområde for rådyr.</w:t>
            </w:r>
          </w:p>
          <w:p w:rsidR="002D6BDC" w:rsidRPr="002B6740" w:rsidRDefault="002D6BDC" w:rsidP="002D6BDC">
            <w:pPr>
              <w:pStyle w:val="Listeavsnitt"/>
              <w:numPr>
                <w:ilvl w:val="0"/>
                <w:numId w:val="10"/>
              </w:numPr>
              <w:autoSpaceDE w:val="0"/>
              <w:autoSpaceDN w:val="0"/>
              <w:adjustRightInd w:val="0"/>
              <w:jc w:val="center"/>
              <w:rPr>
                <w:bCs/>
                <w:iCs/>
                <w:color w:val="000000"/>
                <w:sz w:val="22"/>
                <w:szCs w:val="22"/>
                <w:lang w:val="nn-NO"/>
              </w:rPr>
            </w:pPr>
            <w:r w:rsidRPr="002B6740">
              <w:rPr>
                <w:bCs/>
                <w:iCs/>
                <w:color w:val="000000"/>
                <w:sz w:val="22"/>
                <w:szCs w:val="22"/>
                <w:lang w:val="nn-NO"/>
              </w:rPr>
              <w:t>Risaskogen inneholder en «svært» god spurvefugllokalitet. Skogen antas å være den etablert øst for område ved Risavegen.</w:t>
            </w:r>
          </w:p>
          <w:p w:rsidR="002D6BDC" w:rsidRPr="002B6740" w:rsidRDefault="002D6BDC" w:rsidP="002D6BDC">
            <w:pPr>
              <w:pStyle w:val="Listeavsnitt"/>
              <w:numPr>
                <w:ilvl w:val="0"/>
                <w:numId w:val="10"/>
              </w:numPr>
              <w:autoSpaceDE w:val="0"/>
              <w:autoSpaceDN w:val="0"/>
              <w:adjustRightInd w:val="0"/>
              <w:jc w:val="center"/>
              <w:rPr>
                <w:bCs/>
                <w:iCs/>
                <w:color w:val="000000"/>
                <w:sz w:val="22"/>
                <w:szCs w:val="22"/>
                <w:lang w:val="nn-NO"/>
              </w:rPr>
            </w:pPr>
            <w:r w:rsidRPr="002B6740">
              <w:rPr>
                <w:bCs/>
                <w:iCs/>
                <w:color w:val="000000"/>
                <w:sz w:val="22"/>
                <w:szCs w:val="22"/>
                <w:lang w:val="nn-NO"/>
              </w:rPr>
              <w:t>Planområdet ligger innenfor verneplan for Håelva.</w:t>
            </w:r>
          </w:p>
          <w:p w:rsidR="00E9628C" w:rsidRPr="002B6740" w:rsidRDefault="00E9628C" w:rsidP="00FA7701">
            <w:pPr>
              <w:autoSpaceDE w:val="0"/>
              <w:autoSpaceDN w:val="0"/>
              <w:adjustRightInd w:val="0"/>
              <w:jc w:val="center"/>
              <w:rPr>
                <w:bCs/>
                <w:iCs/>
                <w:color w:val="000000"/>
                <w:sz w:val="22"/>
                <w:szCs w:val="22"/>
                <w:lang w:val="nn-NO"/>
              </w:rPr>
            </w:pPr>
          </w:p>
        </w:tc>
        <w:tc>
          <w:tcPr>
            <w:tcW w:w="4709" w:type="dxa"/>
            <w:gridSpan w:val="2"/>
            <w:vAlign w:val="center"/>
          </w:tcPr>
          <w:p w:rsidR="00E9628C" w:rsidRPr="002B6740" w:rsidRDefault="00E9628C" w:rsidP="00FA7701">
            <w:pPr>
              <w:autoSpaceDE w:val="0"/>
              <w:autoSpaceDN w:val="0"/>
              <w:adjustRightInd w:val="0"/>
              <w:jc w:val="center"/>
              <w:rPr>
                <w:b/>
                <w:bCs/>
                <w:iCs/>
                <w:color w:val="000000"/>
                <w:sz w:val="22"/>
                <w:szCs w:val="22"/>
                <w:lang w:val="nn-NO"/>
              </w:rPr>
            </w:pPr>
          </w:p>
          <w:p w:rsidR="00E9628C" w:rsidRPr="002B6740" w:rsidRDefault="008A52B5" w:rsidP="00FA7701">
            <w:pPr>
              <w:autoSpaceDE w:val="0"/>
              <w:autoSpaceDN w:val="0"/>
              <w:adjustRightInd w:val="0"/>
              <w:jc w:val="center"/>
              <w:rPr>
                <w:b/>
                <w:bCs/>
                <w:iCs/>
                <w:color w:val="000000"/>
                <w:sz w:val="22"/>
                <w:szCs w:val="22"/>
                <w:lang w:val="nn-NO"/>
              </w:rPr>
            </w:pPr>
            <w:sdt>
              <w:sdtPr>
                <w:rPr>
                  <w:b/>
                  <w:bCs/>
                  <w:iCs/>
                  <w:color w:val="000000"/>
                  <w:sz w:val="32"/>
                  <w:szCs w:val="22"/>
                  <w:lang w:val="nn-NO"/>
                </w:rPr>
                <w:id w:val="-1260142587"/>
                <w14:checkbox>
                  <w14:checked w14:val="0"/>
                  <w14:checkedState w14:val="2612" w14:font="MS Gothic"/>
                  <w14:uncheckedState w14:val="2610" w14:font="MS Gothic"/>
                </w14:checkbox>
              </w:sdtPr>
              <w:sdtEndPr/>
              <w:sdtContent>
                <w:r w:rsidR="002D6BDC" w:rsidRPr="002B6740">
                  <w:rPr>
                    <w:rFonts w:ascii="MS Gothic" w:eastAsia="MS Gothic" w:hAnsi="MS Gothic" w:cs="MS Gothic" w:hint="eastAsia"/>
                    <w:b/>
                    <w:bCs/>
                    <w:iCs/>
                    <w:color w:val="000000"/>
                    <w:sz w:val="32"/>
                    <w:szCs w:val="22"/>
                    <w:lang w:val="nn-NO"/>
                  </w:rPr>
                  <w:t>☐</w:t>
                </w:r>
              </w:sdtContent>
            </w:sdt>
            <w:r w:rsidR="00FA7701" w:rsidRPr="002B6740">
              <w:rPr>
                <w:b/>
                <w:bCs/>
                <w:iCs/>
                <w:color w:val="000000"/>
                <w:sz w:val="22"/>
                <w:szCs w:val="22"/>
                <w:lang w:val="nn-NO"/>
              </w:rPr>
              <w:t xml:space="preserve">   Ja               </w:t>
            </w:r>
            <w:sdt>
              <w:sdtPr>
                <w:rPr>
                  <w:b/>
                  <w:bCs/>
                  <w:iCs/>
                  <w:color w:val="000000"/>
                  <w:sz w:val="32"/>
                  <w:szCs w:val="22"/>
                  <w:lang w:val="nn-NO"/>
                </w:rPr>
                <w:id w:val="111030288"/>
                <w14:checkbox>
                  <w14:checked w14:val="1"/>
                  <w14:checkedState w14:val="2612" w14:font="MS Gothic"/>
                  <w14:uncheckedState w14:val="2610" w14:font="MS Gothic"/>
                </w14:checkbox>
              </w:sdtPr>
              <w:sdtEndPr/>
              <w:sdtContent>
                <w:r w:rsidR="004E3571" w:rsidRPr="002B6740">
                  <w:rPr>
                    <w:rFonts w:ascii="MS Gothic" w:eastAsia="MS Gothic" w:hAnsi="MS Gothic" w:cs="MS Gothic" w:hint="eastAsia"/>
                    <w:b/>
                    <w:bCs/>
                    <w:iCs/>
                    <w:color w:val="000000"/>
                    <w:sz w:val="32"/>
                    <w:szCs w:val="22"/>
                    <w:lang w:val="nn-NO"/>
                  </w:rPr>
                  <w:t>☒</w:t>
                </w:r>
              </w:sdtContent>
            </w:sdt>
            <w:r w:rsidR="00FA7701" w:rsidRPr="002B6740">
              <w:rPr>
                <w:b/>
                <w:bCs/>
                <w:iCs/>
                <w:color w:val="000000"/>
                <w:sz w:val="22"/>
                <w:szCs w:val="22"/>
                <w:lang w:val="nn-NO"/>
              </w:rPr>
              <w:t xml:space="preserve">   Nei</w:t>
            </w:r>
          </w:p>
        </w:tc>
      </w:tr>
      <w:tr w:rsidR="00E9628C" w:rsidRPr="002B6740" w:rsidTr="00FA7701">
        <w:tc>
          <w:tcPr>
            <w:tcW w:w="4503" w:type="dxa"/>
            <w:gridSpan w:val="2"/>
            <w:vAlign w:val="center"/>
          </w:tcPr>
          <w:p w:rsidR="00E9628C" w:rsidRPr="002B6740" w:rsidRDefault="00E9628C" w:rsidP="00FA7701">
            <w:pPr>
              <w:autoSpaceDE w:val="0"/>
              <w:autoSpaceDN w:val="0"/>
              <w:adjustRightInd w:val="0"/>
              <w:jc w:val="center"/>
              <w:rPr>
                <w:bCs/>
                <w:iCs/>
                <w:color w:val="000000"/>
                <w:sz w:val="22"/>
                <w:szCs w:val="22"/>
                <w:lang w:val="nn-NO"/>
              </w:rPr>
            </w:pPr>
          </w:p>
          <w:p w:rsidR="00E9628C" w:rsidRPr="002B6740" w:rsidRDefault="00E9628C" w:rsidP="00FA7701">
            <w:pPr>
              <w:autoSpaceDE w:val="0"/>
              <w:autoSpaceDN w:val="0"/>
              <w:adjustRightInd w:val="0"/>
              <w:jc w:val="center"/>
              <w:rPr>
                <w:bCs/>
                <w:iCs/>
                <w:color w:val="000000"/>
                <w:sz w:val="22"/>
                <w:szCs w:val="22"/>
                <w:lang w:val="nn-NO"/>
              </w:rPr>
            </w:pPr>
            <w:r w:rsidRPr="002B6740">
              <w:rPr>
                <w:bCs/>
                <w:iCs/>
                <w:color w:val="000000"/>
                <w:sz w:val="22"/>
                <w:szCs w:val="22"/>
                <w:lang w:val="nn-NO"/>
              </w:rPr>
              <w:t>Aktsemdområde for flaum/stormflo</w:t>
            </w:r>
          </w:p>
          <w:p w:rsidR="002B6740" w:rsidRPr="002B6740" w:rsidRDefault="002B6740" w:rsidP="002B6740">
            <w:pPr>
              <w:pStyle w:val="Listeavsnitt"/>
              <w:numPr>
                <w:ilvl w:val="0"/>
                <w:numId w:val="10"/>
              </w:numPr>
              <w:autoSpaceDE w:val="0"/>
              <w:autoSpaceDN w:val="0"/>
              <w:adjustRightInd w:val="0"/>
              <w:jc w:val="center"/>
              <w:rPr>
                <w:bCs/>
                <w:iCs/>
                <w:color w:val="000000"/>
                <w:sz w:val="22"/>
                <w:szCs w:val="22"/>
                <w:lang w:val="nn-NO"/>
              </w:rPr>
            </w:pPr>
            <w:r w:rsidRPr="002B6740">
              <w:rPr>
                <w:bCs/>
                <w:iCs/>
                <w:color w:val="000000"/>
                <w:sz w:val="22"/>
                <w:szCs w:val="22"/>
                <w:lang w:val="nn-NO"/>
              </w:rPr>
              <w:t xml:space="preserve">Hydrologisk vurdering, i forhold til nedbørsfelt, samt volum iht. </w:t>
            </w:r>
            <w:r w:rsidR="00A6352C">
              <w:rPr>
                <w:bCs/>
                <w:iCs/>
                <w:color w:val="000000"/>
                <w:sz w:val="22"/>
                <w:szCs w:val="22"/>
                <w:lang w:val="nn-NO"/>
              </w:rPr>
              <w:t>kulvert</w:t>
            </w:r>
            <w:r w:rsidRPr="002B6740">
              <w:rPr>
                <w:bCs/>
                <w:iCs/>
                <w:color w:val="000000"/>
                <w:sz w:val="22"/>
                <w:szCs w:val="22"/>
                <w:lang w:val="nn-NO"/>
              </w:rPr>
              <w:t xml:space="preserve"> under fv181. </w:t>
            </w:r>
          </w:p>
          <w:p w:rsidR="002B6740" w:rsidRPr="002B6740" w:rsidRDefault="002B6740" w:rsidP="002B6740">
            <w:pPr>
              <w:pStyle w:val="Listeavsnitt"/>
              <w:numPr>
                <w:ilvl w:val="0"/>
                <w:numId w:val="10"/>
              </w:numPr>
              <w:autoSpaceDE w:val="0"/>
              <w:autoSpaceDN w:val="0"/>
              <w:adjustRightInd w:val="0"/>
              <w:jc w:val="center"/>
              <w:rPr>
                <w:bCs/>
                <w:iCs/>
                <w:color w:val="000000"/>
                <w:sz w:val="22"/>
                <w:szCs w:val="22"/>
                <w:lang w:val="nn-NO"/>
              </w:rPr>
            </w:pPr>
            <w:r w:rsidRPr="002B6740">
              <w:rPr>
                <w:bCs/>
                <w:iCs/>
                <w:color w:val="000000"/>
                <w:sz w:val="22"/>
                <w:szCs w:val="22"/>
                <w:lang w:val="nn-NO"/>
              </w:rPr>
              <w:t>Sedimentsbassengene</w:t>
            </w:r>
          </w:p>
          <w:p w:rsidR="002B6740" w:rsidRPr="002B6740" w:rsidRDefault="002B6740" w:rsidP="002B6740">
            <w:pPr>
              <w:pStyle w:val="Listeavsnitt"/>
              <w:autoSpaceDE w:val="0"/>
              <w:autoSpaceDN w:val="0"/>
              <w:adjustRightInd w:val="0"/>
              <w:rPr>
                <w:bCs/>
                <w:iCs/>
                <w:color w:val="000000"/>
                <w:sz w:val="22"/>
                <w:szCs w:val="22"/>
                <w:lang w:val="nn-NO"/>
              </w:rPr>
            </w:pPr>
          </w:p>
          <w:p w:rsidR="002B6740" w:rsidRPr="002B6740" w:rsidRDefault="002B6740" w:rsidP="002B6740">
            <w:pPr>
              <w:autoSpaceDE w:val="0"/>
              <w:autoSpaceDN w:val="0"/>
              <w:adjustRightInd w:val="0"/>
              <w:rPr>
                <w:bCs/>
                <w:iCs/>
                <w:color w:val="000000"/>
                <w:sz w:val="22"/>
                <w:szCs w:val="22"/>
                <w:lang w:val="nn-NO"/>
              </w:rPr>
            </w:pPr>
          </w:p>
          <w:p w:rsidR="00E9628C" w:rsidRPr="002B6740" w:rsidRDefault="00E9628C" w:rsidP="00FA7701">
            <w:pPr>
              <w:autoSpaceDE w:val="0"/>
              <w:autoSpaceDN w:val="0"/>
              <w:adjustRightInd w:val="0"/>
              <w:jc w:val="center"/>
              <w:rPr>
                <w:bCs/>
                <w:iCs/>
                <w:color w:val="000000"/>
                <w:sz w:val="22"/>
                <w:szCs w:val="22"/>
                <w:lang w:val="nn-NO"/>
              </w:rPr>
            </w:pPr>
          </w:p>
        </w:tc>
        <w:tc>
          <w:tcPr>
            <w:tcW w:w="4709" w:type="dxa"/>
            <w:gridSpan w:val="2"/>
            <w:vAlign w:val="center"/>
          </w:tcPr>
          <w:p w:rsidR="00E9628C" w:rsidRPr="002B6740" w:rsidRDefault="008A52B5" w:rsidP="00FA7701">
            <w:pPr>
              <w:autoSpaceDE w:val="0"/>
              <w:autoSpaceDN w:val="0"/>
              <w:adjustRightInd w:val="0"/>
              <w:jc w:val="center"/>
              <w:rPr>
                <w:b/>
                <w:bCs/>
                <w:iCs/>
                <w:color w:val="000000"/>
                <w:sz w:val="22"/>
                <w:szCs w:val="22"/>
                <w:lang w:val="nn-NO"/>
              </w:rPr>
            </w:pPr>
            <w:sdt>
              <w:sdtPr>
                <w:rPr>
                  <w:b/>
                  <w:bCs/>
                  <w:iCs/>
                  <w:color w:val="000000"/>
                  <w:sz w:val="32"/>
                  <w:szCs w:val="22"/>
                  <w:lang w:val="nn-NO"/>
                </w:rPr>
                <w:id w:val="698743064"/>
                <w14:checkbox>
                  <w14:checked w14:val="1"/>
                  <w14:checkedState w14:val="2612" w14:font="MS Gothic"/>
                  <w14:uncheckedState w14:val="2610" w14:font="MS Gothic"/>
                </w14:checkbox>
              </w:sdtPr>
              <w:sdtEndPr/>
              <w:sdtContent>
                <w:r w:rsidR="002D6BDC" w:rsidRPr="002B6740">
                  <w:rPr>
                    <w:rFonts w:ascii="MS Gothic" w:eastAsia="MS Gothic" w:hAnsi="MS Gothic" w:cs="MS Gothic" w:hint="eastAsia"/>
                    <w:b/>
                    <w:bCs/>
                    <w:iCs/>
                    <w:color w:val="000000"/>
                    <w:sz w:val="32"/>
                    <w:szCs w:val="22"/>
                    <w:lang w:val="nn-NO"/>
                  </w:rPr>
                  <w:t>☒</w:t>
                </w:r>
              </w:sdtContent>
            </w:sdt>
            <w:r w:rsidR="00122C3D" w:rsidRPr="002B6740">
              <w:rPr>
                <w:b/>
                <w:bCs/>
                <w:iCs/>
                <w:color w:val="000000"/>
                <w:sz w:val="22"/>
                <w:szCs w:val="22"/>
                <w:lang w:val="nn-NO"/>
              </w:rPr>
              <w:t xml:space="preserve">   </w:t>
            </w:r>
            <w:r w:rsidR="00FA7701" w:rsidRPr="002B6740">
              <w:rPr>
                <w:b/>
                <w:bCs/>
                <w:iCs/>
                <w:color w:val="000000"/>
                <w:sz w:val="22"/>
                <w:szCs w:val="22"/>
                <w:lang w:val="nn-NO"/>
              </w:rPr>
              <w:t>Ja</w:t>
            </w:r>
            <w:r w:rsidR="00122C3D" w:rsidRPr="002B6740">
              <w:rPr>
                <w:b/>
                <w:bCs/>
                <w:iCs/>
                <w:color w:val="000000"/>
                <w:sz w:val="22"/>
                <w:szCs w:val="22"/>
                <w:lang w:val="nn-NO"/>
              </w:rPr>
              <w:t xml:space="preserve">              </w:t>
            </w:r>
            <w:r w:rsidR="00FA7701" w:rsidRPr="002B6740">
              <w:rPr>
                <w:b/>
                <w:bCs/>
                <w:iCs/>
                <w:color w:val="000000"/>
                <w:sz w:val="22"/>
                <w:szCs w:val="22"/>
                <w:lang w:val="nn-NO"/>
              </w:rPr>
              <w:t xml:space="preserve"> </w:t>
            </w:r>
            <w:sdt>
              <w:sdtPr>
                <w:rPr>
                  <w:b/>
                  <w:bCs/>
                  <w:iCs/>
                  <w:color w:val="000000"/>
                  <w:sz w:val="32"/>
                  <w:szCs w:val="22"/>
                  <w:lang w:val="nn-NO"/>
                </w:rPr>
                <w:id w:val="2021815610"/>
                <w14:checkbox>
                  <w14:checked w14:val="0"/>
                  <w14:checkedState w14:val="2612" w14:font="MS Gothic"/>
                  <w14:uncheckedState w14:val="2610" w14:font="MS Gothic"/>
                </w14:checkbox>
              </w:sdtPr>
              <w:sdtEndPr/>
              <w:sdtContent>
                <w:r w:rsidR="00122C3D" w:rsidRPr="002B6740">
                  <w:rPr>
                    <w:rFonts w:ascii="MS Gothic" w:eastAsia="MS Gothic" w:hAnsi="MS Gothic" w:cs="MS Gothic" w:hint="eastAsia"/>
                    <w:b/>
                    <w:bCs/>
                    <w:iCs/>
                    <w:color w:val="000000"/>
                    <w:sz w:val="32"/>
                    <w:szCs w:val="22"/>
                    <w:lang w:val="nn-NO"/>
                  </w:rPr>
                  <w:t>☐</w:t>
                </w:r>
              </w:sdtContent>
            </w:sdt>
            <w:r w:rsidR="00122C3D" w:rsidRPr="002B6740">
              <w:rPr>
                <w:b/>
                <w:bCs/>
                <w:iCs/>
                <w:color w:val="000000"/>
                <w:sz w:val="22"/>
                <w:szCs w:val="22"/>
                <w:lang w:val="nn-NO"/>
              </w:rPr>
              <w:t xml:space="preserve">   </w:t>
            </w:r>
            <w:r w:rsidR="00FA7701" w:rsidRPr="002B6740">
              <w:rPr>
                <w:b/>
                <w:bCs/>
                <w:iCs/>
                <w:color w:val="000000"/>
                <w:sz w:val="22"/>
                <w:szCs w:val="22"/>
                <w:lang w:val="nn-NO"/>
              </w:rPr>
              <w:t>Nei</w:t>
            </w:r>
          </w:p>
          <w:p w:rsidR="00FA7701" w:rsidRPr="002B6740" w:rsidRDefault="00FA7701" w:rsidP="00FA7701">
            <w:pPr>
              <w:autoSpaceDE w:val="0"/>
              <w:autoSpaceDN w:val="0"/>
              <w:adjustRightInd w:val="0"/>
              <w:jc w:val="center"/>
              <w:rPr>
                <w:bCs/>
                <w:iCs/>
                <w:color w:val="000000"/>
                <w:sz w:val="22"/>
                <w:szCs w:val="22"/>
                <w:lang w:val="nn-NO"/>
              </w:rPr>
            </w:pPr>
          </w:p>
        </w:tc>
      </w:tr>
      <w:tr w:rsidR="00E9628C" w:rsidRPr="002B6740" w:rsidTr="00FA7701">
        <w:tc>
          <w:tcPr>
            <w:tcW w:w="4503" w:type="dxa"/>
            <w:gridSpan w:val="2"/>
            <w:vAlign w:val="center"/>
          </w:tcPr>
          <w:p w:rsidR="00E9628C" w:rsidRPr="002B6740" w:rsidRDefault="00E9628C" w:rsidP="00FA7701">
            <w:pPr>
              <w:autoSpaceDE w:val="0"/>
              <w:autoSpaceDN w:val="0"/>
              <w:adjustRightInd w:val="0"/>
              <w:jc w:val="center"/>
              <w:rPr>
                <w:bCs/>
                <w:iCs/>
                <w:color w:val="000000"/>
                <w:sz w:val="22"/>
                <w:szCs w:val="22"/>
                <w:lang w:val="nn-NO"/>
              </w:rPr>
            </w:pPr>
          </w:p>
          <w:p w:rsidR="00E9628C" w:rsidRPr="002B6740" w:rsidRDefault="008C2B66" w:rsidP="00FA7701">
            <w:pPr>
              <w:autoSpaceDE w:val="0"/>
              <w:autoSpaceDN w:val="0"/>
              <w:adjustRightInd w:val="0"/>
              <w:jc w:val="center"/>
              <w:rPr>
                <w:bCs/>
                <w:iCs/>
                <w:color w:val="000000"/>
                <w:sz w:val="22"/>
                <w:szCs w:val="22"/>
                <w:lang w:val="nn-NO"/>
              </w:rPr>
            </w:pPr>
            <w:r w:rsidRPr="002B6740">
              <w:rPr>
                <w:bCs/>
                <w:iCs/>
                <w:color w:val="000000"/>
                <w:sz w:val="22"/>
                <w:szCs w:val="22"/>
                <w:lang w:val="nn-NO"/>
              </w:rPr>
              <w:t xml:space="preserve">Aktsemdområde for </w:t>
            </w:r>
            <w:r w:rsidR="00FA7701" w:rsidRPr="002B6740">
              <w:rPr>
                <w:bCs/>
                <w:iCs/>
                <w:color w:val="000000"/>
                <w:sz w:val="22"/>
                <w:szCs w:val="22"/>
                <w:lang w:val="nn-NO"/>
              </w:rPr>
              <w:t>skred</w:t>
            </w:r>
          </w:p>
          <w:p w:rsidR="00E9628C" w:rsidRPr="002B6740" w:rsidRDefault="00E9628C" w:rsidP="00FA7701">
            <w:pPr>
              <w:autoSpaceDE w:val="0"/>
              <w:autoSpaceDN w:val="0"/>
              <w:adjustRightInd w:val="0"/>
              <w:jc w:val="center"/>
              <w:rPr>
                <w:bCs/>
                <w:iCs/>
                <w:color w:val="000000"/>
                <w:sz w:val="22"/>
                <w:szCs w:val="22"/>
                <w:lang w:val="nn-NO"/>
              </w:rPr>
            </w:pPr>
          </w:p>
        </w:tc>
        <w:tc>
          <w:tcPr>
            <w:tcW w:w="4709" w:type="dxa"/>
            <w:gridSpan w:val="2"/>
            <w:vAlign w:val="center"/>
          </w:tcPr>
          <w:p w:rsidR="00E9628C" w:rsidRPr="002B6740" w:rsidRDefault="008A52B5" w:rsidP="00FA7701">
            <w:pPr>
              <w:autoSpaceDE w:val="0"/>
              <w:autoSpaceDN w:val="0"/>
              <w:adjustRightInd w:val="0"/>
              <w:jc w:val="center"/>
              <w:rPr>
                <w:bCs/>
                <w:iCs/>
                <w:color w:val="000000"/>
                <w:sz w:val="22"/>
                <w:szCs w:val="22"/>
                <w:lang w:val="nn-NO"/>
              </w:rPr>
            </w:pPr>
            <w:sdt>
              <w:sdtPr>
                <w:rPr>
                  <w:b/>
                  <w:bCs/>
                  <w:iCs/>
                  <w:color w:val="000000"/>
                  <w:sz w:val="32"/>
                  <w:szCs w:val="22"/>
                  <w:lang w:val="nn-NO"/>
                </w:rPr>
                <w:id w:val="635530985"/>
                <w14:checkbox>
                  <w14:checked w14:val="0"/>
                  <w14:checkedState w14:val="2612" w14:font="MS Gothic"/>
                  <w14:uncheckedState w14:val="2610" w14:font="MS Gothic"/>
                </w14:checkbox>
              </w:sdtPr>
              <w:sdtEndPr/>
              <w:sdtContent>
                <w:r w:rsidR="00AB769E" w:rsidRPr="002B6740">
                  <w:rPr>
                    <w:rFonts w:ascii="MS Gothic" w:eastAsia="MS Gothic" w:hAnsi="MS Gothic" w:cs="MS Gothic" w:hint="eastAsia"/>
                    <w:b/>
                    <w:bCs/>
                    <w:iCs/>
                    <w:color w:val="000000"/>
                    <w:sz w:val="32"/>
                    <w:szCs w:val="22"/>
                    <w:lang w:val="nn-NO"/>
                  </w:rPr>
                  <w:t>☐</w:t>
                </w:r>
              </w:sdtContent>
            </w:sdt>
            <w:r w:rsidR="00122C3D" w:rsidRPr="002B6740">
              <w:rPr>
                <w:bCs/>
                <w:iCs/>
                <w:color w:val="000000"/>
                <w:sz w:val="22"/>
                <w:szCs w:val="22"/>
                <w:lang w:val="nn-NO"/>
              </w:rPr>
              <w:t xml:space="preserve">   </w:t>
            </w:r>
            <w:r w:rsidR="00FA7701" w:rsidRPr="002B6740">
              <w:rPr>
                <w:b/>
                <w:bCs/>
                <w:iCs/>
                <w:color w:val="000000"/>
                <w:sz w:val="22"/>
                <w:szCs w:val="22"/>
                <w:lang w:val="nn-NO"/>
              </w:rPr>
              <w:t>Ja</w:t>
            </w:r>
            <w:r w:rsidR="00122C3D" w:rsidRPr="002B6740">
              <w:rPr>
                <w:bCs/>
                <w:iCs/>
                <w:color w:val="000000"/>
                <w:sz w:val="22"/>
                <w:szCs w:val="22"/>
                <w:lang w:val="nn-NO"/>
              </w:rPr>
              <w:t xml:space="preserve">               </w:t>
            </w:r>
            <w:r w:rsidR="00FA7701" w:rsidRPr="002B6740">
              <w:rPr>
                <w:bCs/>
                <w:iCs/>
                <w:color w:val="000000"/>
                <w:sz w:val="22"/>
                <w:szCs w:val="22"/>
                <w:lang w:val="nn-NO"/>
              </w:rPr>
              <w:t xml:space="preserve"> </w:t>
            </w:r>
            <w:sdt>
              <w:sdtPr>
                <w:rPr>
                  <w:b/>
                  <w:bCs/>
                  <w:iCs/>
                  <w:color w:val="000000"/>
                  <w:sz w:val="32"/>
                  <w:szCs w:val="22"/>
                  <w:lang w:val="nn-NO"/>
                </w:rPr>
                <w:id w:val="-2047976005"/>
                <w14:checkbox>
                  <w14:checked w14:val="1"/>
                  <w14:checkedState w14:val="2612" w14:font="MS Gothic"/>
                  <w14:uncheckedState w14:val="2610" w14:font="MS Gothic"/>
                </w14:checkbox>
              </w:sdtPr>
              <w:sdtEndPr/>
              <w:sdtContent>
                <w:r w:rsidR="00A4514F" w:rsidRPr="002B6740">
                  <w:rPr>
                    <w:rFonts w:ascii="MS Gothic" w:eastAsia="MS Gothic" w:hAnsi="MS Gothic" w:cs="MS Gothic" w:hint="eastAsia"/>
                    <w:b/>
                    <w:bCs/>
                    <w:iCs/>
                    <w:color w:val="000000"/>
                    <w:sz w:val="32"/>
                    <w:szCs w:val="22"/>
                    <w:lang w:val="nn-NO"/>
                  </w:rPr>
                  <w:t>☒</w:t>
                </w:r>
              </w:sdtContent>
            </w:sdt>
            <w:r w:rsidR="00122C3D" w:rsidRPr="002B6740">
              <w:rPr>
                <w:bCs/>
                <w:iCs/>
                <w:color w:val="000000"/>
                <w:sz w:val="22"/>
                <w:szCs w:val="22"/>
                <w:lang w:val="nn-NO"/>
              </w:rPr>
              <w:t xml:space="preserve">   </w:t>
            </w:r>
            <w:r w:rsidR="00FA7701" w:rsidRPr="002B6740">
              <w:rPr>
                <w:b/>
                <w:bCs/>
                <w:iCs/>
                <w:color w:val="000000"/>
                <w:sz w:val="22"/>
                <w:szCs w:val="22"/>
                <w:lang w:val="nn-NO"/>
              </w:rPr>
              <w:t>Nei</w:t>
            </w:r>
          </w:p>
        </w:tc>
      </w:tr>
      <w:tr w:rsidR="00281BFF" w:rsidRPr="002B6740" w:rsidTr="00622C70">
        <w:tc>
          <w:tcPr>
            <w:tcW w:w="9212" w:type="dxa"/>
            <w:gridSpan w:val="4"/>
            <w:shd w:val="clear" w:color="auto" w:fill="B6DDE8" w:themeFill="accent5" w:themeFillTint="66"/>
            <w:vAlign w:val="center"/>
          </w:tcPr>
          <w:p w:rsidR="00281BFF" w:rsidRPr="002B6740" w:rsidRDefault="00E55F36" w:rsidP="00E55F36">
            <w:pPr>
              <w:autoSpaceDE w:val="0"/>
              <w:autoSpaceDN w:val="0"/>
              <w:adjustRightInd w:val="0"/>
              <w:rPr>
                <w:b/>
                <w:bCs/>
                <w:iCs/>
                <w:color w:val="000000"/>
                <w:sz w:val="32"/>
                <w:szCs w:val="22"/>
                <w:lang w:val="nn-NO"/>
              </w:rPr>
            </w:pPr>
            <w:r w:rsidRPr="002B6740">
              <w:rPr>
                <w:b/>
                <w:bCs/>
                <w:iCs/>
                <w:color w:val="000000"/>
                <w:sz w:val="22"/>
                <w:szCs w:val="22"/>
                <w:lang w:val="nn-NO"/>
              </w:rPr>
              <w:t>Eigedomstilhøve:</w:t>
            </w:r>
          </w:p>
        </w:tc>
      </w:tr>
      <w:tr w:rsidR="00E55F36" w:rsidRPr="002B6740" w:rsidTr="00622C70">
        <w:tc>
          <w:tcPr>
            <w:tcW w:w="9212" w:type="dxa"/>
            <w:gridSpan w:val="4"/>
            <w:vAlign w:val="center"/>
          </w:tcPr>
          <w:p w:rsidR="00E55F36" w:rsidRPr="002B6740" w:rsidRDefault="006D1189" w:rsidP="00E55F36">
            <w:pPr>
              <w:autoSpaceDE w:val="0"/>
              <w:autoSpaceDN w:val="0"/>
              <w:adjustRightInd w:val="0"/>
              <w:rPr>
                <w:bCs/>
                <w:iCs/>
                <w:color w:val="000000"/>
                <w:sz w:val="22"/>
                <w:szCs w:val="22"/>
                <w:lang w:val="nn-NO"/>
              </w:rPr>
            </w:pPr>
            <w:r w:rsidRPr="002B6740">
              <w:rPr>
                <w:bCs/>
                <w:iCs/>
                <w:color w:val="000000"/>
                <w:sz w:val="22"/>
                <w:szCs w:val="22"/>
                <w:lang w:val="nn-NO"/>
              </w:rPr>
              <w:t xml:space="preserve">Følgjande eigedomar inngår heilt eller delvis i planområdet: </w:t>
            </w:r>
          </w:p>
          <w:p w:rsidR="006D1189" w:rsidRPr="002B6740" w:rsidRDefault="006D1189" w:rsidP="00E55F36">
            <w:pPr>
              <w:autoSpaceDE w:val="0"/>
              <w:autoSpaceDN w:val="0"/>
              <w:adjustRightInd w:val="0"/>
              <w:rPr>
                <w:bCs/>
                <w:iCs/>
                <w:color w:val="000000"/>
                <w:sz w:val="22"/>
                <w:szCs w:val="22"/>
                <w:lang w:val="nn-NO"/>
              </w:rPr>
            </w:pPr>
          </w:p>
          <w:p w:rsidR="00AF2C05" w:rsidRPr="002B6740" w:rsidRDefault="00AF2C05" w:rsidP="00E55F36">
            <w:pPr>
              <w:autoSpaceDE w:val="0"/>
              <w:autoSpaceDN w:val="0"/>
              <w:adjustRightInd w:val="0"/>
              <w:rPr>
                <w:bCs/>
                <w:iCs/>
                <w:color w:val="000000"/>
                <w:sz w:val="32"/>
                <w:szCs w:val="22"/>
                <w:lang w:val="nn-NO"/>
              </w:rPr>
            </w:pPr>
          </w:p>
          <w:p w:rsidR="00AF2C05" w:rsidRPr="002B6740" w:rsidRDefault="00AF2C05" w:rsidP="00E55F36">
            <w:pPr>
              <w:autoSpaceDE w:val="0"/>
              <w:autoSpaceDN w:val="0"/>
              <w:adjustRightInd w:val="0"/>
              <w:rPr>
                <w:bCs/>
                <w:iCs/>
                <w:color w:val="000000"/>
                <w:sz w:val="32"/>
                <w:szCs w:val="22"/>
                <w:lang w:val="nn-NO"/>
              </w:rPr>
            </w:pPr>
          </w:p>
          <w:p w:rsidR="00AF2C05" w:rsidRPr="002B6740" w:rsidRDefault="00AF2C05" w:rsidP="00E55F36">
            <w:pPr>
              <w:autoSpaceDE w:val="0"/>
              <w:autoSpaceDN w:val="0"/>
              <w:adjustRightInd w:val="0"/>
              <w:rPr>
                <w:bCs/>
                <w:iCs/>
                <w:color w:val="000000"/>
                <w:sz w:val="32"/>
                <w:szCs w:val="22"/>
                <w:lang w:val="nn-NO"/>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536"/>
        <w:gridCol w:w="2234"/>
      </w:tblGrid>
      <w:tr w:rsidR="00171F84" w:rsidRPr="002B6740" w:rsidTr="00281BFF">
        <w:tc>
          <w:tcPr>
            <w:tcW w:w="2518" w:type="dxa"/>
            <w:shd w:val="clear" w:color="auto" w:fill="B6DDE8" w:themeFill="accent5" w:themeFillTint="66"/>
            <w:vAlign w:val="center"/>
          </w:tcPr>
          <w:p w:rsidR="009309BB" w:rsidRPr="002B6740" w:rsidRDefault="00AF2C05" w:rsidP="00435564">
            <w:pPr>
              <w:pStyle w:val="Overskrift3"/>
              <w:jc w:val="center"/>
              <w:rPr>
                <w:rFonts w:ascii="Times New Roman" w:hAnsi="Times New Roman" w:cs="Times New Roman"/>
                <w:lang w:val="nn-NO"/>
              </w:rPr>
            </w:pPr>
            <w:r w:rsidRPr="002B6740">
              <w:rPr>
                <w:rFonts w:ascii="Times New Roman" w:hAnsi="Times New Roman" w:cs="Times New Roman"/>
                <w:sz w:val="28"/>
              </w:rPr>
              <w:lastRenderedPageBreak/>
              <w:t>Planføresetnadar:</w:t>
            </w:r>
          </w:p>
        </w:tc>
        <w:tc>
          <w:tcPr>
            <w:tcW w:w="4536" w:type="dxa"/>
            <w:shd w:val="clear" w:color="auto" w:fill="B6DDE8" w:themeFill="accent5" w:themeFillTint="66"/>
            <w:vAlign w:val="center"/>
          </w:tcPr>
          <w:p w:rsidR="009309BB" w:rsidRPr="002B6740" w:rsidRDefault="009309BB" w:rsidP="009309BB">
            <w:pPr>
              <w:pStyle w:val="Overskrift3"/>
              <w:jc w:val="center"/>
              <w:rPr>
                <w:rFonts w:ascii="Times New Roman" w:hAnsi="Times New Roman" w:cs="Times New Roman"/>
                <w:lang w:val="nn-NO"/>
              </w:rPr>
            </w:pPr>
            <w:r w:rsidRPr="002B6740">
              <w:rPr>
                <w:rFonts w:ascii="Times New Roman" w:hAnsi="Times New Roman" w:cs="Times New Roman"/>
                <w:lang w:val="nn-NO"/>
              </w:rPr>
              <w:t>Rådmannen sine kommentarar</w:t>
            </w:r>
          </w:p>
        </w:tc>
        <w:tc>
          <w:tcPr>
            <w:tcW w:w="2234" w:type="dxa"/>
            <w:shd w:val="clear" w:color="auto" w:fill="B6DDE8" w:themeFill="accent5" w:themeFillTint="66"/>
            <w:vAlign w:val="center"/>
          </w:tcPr>
          <w:p w:rsidR="009309BB" w:rsidRPr="002B6740" w:rsidRDefault="009309BB" w:rsidP="009309BB">
            <w:pPr>
              <w:pStyle w:val="Overskrift3"/>
              <w:jc w:val="center"/>
              <w:rPr>
                <w:rFonts w:ascii="Times New Roman" w:hAnsi="Times New Roman" w:cs="Times New Roman"/>
                <w:lang w:val="nn-NO"/>
              </w:rPr>
            </w:pPr>
            <w:r w:rsidRPr="002B6740">
              <w:rPr>
                <w:rFonts w:ascii="Times New Roman" w:hAnsi="Times New Roman" w:cs="Times New Roman"/>
                <w:lang w:val="nn-NO"/>
              </w:rPr>
              <w:t>Oppsummering</w:t>
            </w:r>
          </w:p>
        </w:tc>
      </w:tr>
      <w:tr w:rsidR="00932083" w:rsidRPr="002B6740" w:rsidTr="00281BFF">
        <w:tc>
          <w:tcPr>
            <w:tcW w:w="2518" w:type="dxa"/>
            <w:shd w:val="clear" w:color="auto" w:fill="auto"/>
            <w:vAlign w:val="center"/>
          </w:tcPr>
          <w:p w:rsidR="00932083" w:rsidRPr="002B6740" w:rsidRDefault="00932083" w:rsidP="009309BB">
            <w:pPr>
              <w:pStyle w:val="Overskrift3"/>
              <w:jc w:val="center"/>
              <w:rPr>
                <w:rFonts w:ascii="Times New Roman" w:hAnsi="Times New Roman" w:cs="Times New Roman"/>
                <w:lang w:val="nn-NO"/>
              </w:rPr>
            </w:pPr>
            <w:r w:rsidRPr="002B6740">
              <w:rPr>
                <w:rFonts w:ascii="Times New Roman" w:hAnsi="Times New Roman" w:cs="Times New Roman"/>
                <w:lang w:val="nn-NO"/>
              </w:rPr>
              <w:t>Forholdet til overordna plan</w:t>
            </w:r>
            <w:r w:rsidR="00695E50" w:rsidRPr="002B6740">
              <w:rPr>
                <w:rFonts w:ascii="Times New Roman" w:hAnsi="Times New Roman" w:cs="Times New Roman"/>
                <w:lang w:val="nn-NO"/>
              </w:rPr>
              <w:t>ar</w:t>
            </w:r>
          </w:p>
        </w:tc>
        <w:tc>
          <w:tcPr>
            <w:tcW w:w="4536" w:type="dxa"/>
            <w:shd w:val="clear" w:color="auto" w:fill="auto"/>
          </w:tcPr>
          <w:p w:rsidR="00932083" w:rsidRPr="002B6740" w:rsidRDefault="00695E50">
            <w:pPr>
              <w:pStyle w:val="Overskrift3"/>
              <w:rPr>
                <w:rFonts w:ascii="Times New Roman" w:hAnsi="Times New Roman" w:cs="Times New Roman"/>
                <w:b w:val="0"/>
                <w:lang w:val="nn-NO"/>
              </w:rPr>
            </w:pPr>
            <w:r w:rsidRPr="002B6740">
              <w:rPr>
                <w:rFonts w:ascii="Times New Roman" w:hAnsi="Times New Roman" w:cs="Times New Roman"/>
                <w:b w:val="0"/>
                <w:lang w:val="nn-NO"/>
              </w:rPr>
              <w:t>Planforslaget er vurdert å vere i samsvar med hovudtrekk og rammer i overordna planar.</w:t>
            </w:r>
          </w:p>
          <w:p w:rsidR="00695E50" w:rsidRPr="002B6740" w:rsidRDefault="00695E50" w:rsidP="00695E50">
            <w:pPr>
              <w:rPr>
                <w:sz w:val="22"/>
                <w:szCs w:val="22"/>
                <w:lang w:val="nn-NO"/>
              </w:rPr>
            </w:pPr>
          </w:p>
          <w:p w:rsidR="00695E50" w:rsidRDefault="00A6352C" w:rsidP="002B6740">
            <w:pPr>
              <w:rPr>
                <w:sz w:val="22"/>
                <w:szCs w:val="22"/>
                <w:lang w:val="nn-NO"/>
              </w:rPr>
            </w:pPr>
            <w:r>
              <w:rPr>
                <w:sz w:val="22"/>
                <w:szCs w:val="22"/>
                <w:lang w:val="nn-NO"/>
              </w:rPr>
              <w:t xml:space="preserve">Planforslaget er delvis i strid med kommuneplan. 140 m2 er i LNF utenfor industriområde. Samtidig er plangrensen trukket inn i sør. </w:t>
            </w:r>
          </w:p>
          <w:p w:rsidR="00A6352C" w:rsidRPr="00A6352C" w:rsidRDefault="00A6352C" w:rsidP="002B6740">
            <w:pPr>
              <w:rPr>
                <w:lang w:val="nn-NO"/>
              </w:rPr>
            </w:pPr>
            <w:r>
              <w:rPr>
                <w:sz w:val="22"/>
                <w:szCs w:val="22"/>
                <w:lang w:val="nn-NO"/>
              </w:rPr>
              <w:t>Forslagsstiller opplyser at plangrensen er satt i samråd med grunneier, som ønsker rektangulært jorde. Rådmannen vurderer avvikene frå formålgrenser i kommuneplan som små, og hensiktsmessige for å tilpasse reguleringsplan til de lokale forhold – kommuneplan er meir grovmasket mtp. Målestokk.</w:t>
            </w:r>
          </w:p>
        </w:tc>
        <w:tc>
          <w:tcPr>
            <w:tcW w:w="2234" w:type="dxa"/>
          </w:tcPr>
          <w:p w:rsidR="00932083" w:rsidRPr="002B6740" w:rsidRDefault="00932083" w:rsidP="009309BB">
            <w:pPr>
              <w:pStyle w:val="Overskrift3"/>
              <w:rPr>
                <w:rFonts w:ascii="Times New Roman" w:hAnsi="Times New Roman" w:cs="Times New Roman"/>
                <w:lang w:val="nn-NO"/>
              </w:rPr>
            </w:pPr>
          </w:p>
          <w:p w:rsidR="00932083" w:rsidRPr="002B6740" w:rsidRDefault="008A52B5" w:rsidP="009309BB">
            <w:pPr>
              <w:pStyle w:val="Overskrift3"/>
              <w:jc w:val="center"/>
              <w:rPr>
                <w:rFonts w:ascii="Times New Roman" w:hAnsi="Times New Roman" w:cs="Times New Roman"/>
                <w:lang w:val="nn-NO"/>
              </w:rPr>
            </w:pPr>
            <w:sdt>
              <w:sdtPr>
                <w:rPr>
                  <w:rFonts w:ascii="Times New Roman" w:hAnsi="Times New Roman" w:cs="Times New Roman"/>
                  <w:sz w:val="32"/>
                  <w:lang w:val="nn-NO"/>
                </w:rPr>
                <w:id w:val="1789389219"/>
                <w14:checkbox>
                  <w14:checked w14:val="1"/>
                  <w14:checkedState w14:val="2612" w14:font="MS Gothic"/>
                  <w14:uncheckedState w14:val="2610" w14:font="MS Gothic"/>
                </w14:checkbox>
              </w:sdtPr>
              <w:sdtEndPr/>
              <w:sdtContent>
                <w:r w:rsidR="00A6352C">
                  <w:rPr>
                    <w:rFonts w:ascii="MS Gothic" w:eastAsia="MS Gothic" w:hAnsi="MS Gothic" w:cs="Times New Roman" w:hint="eastAsia"/>
                    <w:sz w:val="32"/>
                    <w:lang w:val="nn-NO"/>
                  </w:rPr>
                  <w:t>☒</w:t>
                </w:r>
              </w:sdtContent>
            </w:sdt>
            <w:r w:rsidR="006A43B1" w:rsidRPr="002B6740">
              <w:rPr>
                <w:rFonts w:ascii="Times New Roman" w:hAnsi="Times New Roman" w:cs="Times New Roman"/>
                <w:lang w:val="nn-NO"/>
              </w:rPr>
              <w:t xml:space="preserve">  I</w:t>
            </w:r>
            <w:r w:rsidR="00932083" w:rsidRPr="002B6740">
              <w:rPr>
                <w:rFonts w:ascii="Times New Roman" w:hAnsi="Times New Roman" w:cs="Times New Roman"/>
                <w:lang w:val="nn-NO"/>
              </w:rPr>
              <w:t xml:space="preserve"> samsvar</w:t>
            </w:r>
            <w:r w:rsidR="009309BB" w:rsidRPr="002B6740">
              <w:rPr>
                <w:rFonts w:ascii="Times New Roman" w:hAnsi="Times New Roman" w:cs="Times New Roman"/>
                <w:lang w:val="nn-NO"/>
              </w:rPr>
              <w:t xml:space="preserve"> med </w:t>
            </w:r>
            <w:r w:rsidR="006A43B1" w:rsidRPr="002B6740">
              <w:rPr>
                <w:rFonts w:ascii="Times New Roman" w:hAnsi="Times New Roman" w:cs="Times New Roman"/>
                <w:lang w:val="nn-NO"/>
              </w:rPr>
              <w:t xml:space="preserve">overordna </w:t>
            </w:r>
            <w:r w:rsidR="00932083" w:rsidRPr="002B6740">
              <w:rPr>
                <w:rFonts w:ascii="Times New Roman" w:hAnsi="Times New Roman" w:cs="Times New Roman"/>
                <w:lang w:val="nn-NO"/>
              </w:rPr>
              <w:t>plan</w:t>
            </w:r>
            <w:r w:rsidR="009309BB" w:rsidRPr="002B6740">
              <w:rPr>
                <w:rFonts w:ascii="Times New Roman" w:hAnsi="Times New Roman" w:cs="Times New Roman"/>
                <w:lang w:val="nn-NO"/>
              </w:rPr>
              <w:t>ar</w:t>
            </w:r>
          </w:p>
          <w:p w:rsidR="00932083" w:rsidRPr="002B6740" w:rsidRDefault="00932083" w:rsidP="009309BB">
            <w:pPr>
              <w:rPr>
                <w:lang w:val="nn-NO"/>
              </w:rPr>
            </w:pPr>
          </w:p>
          <w:p w:rsidR="00932083" w:rsidRPr="002B6740" w:rsidRDefault="008A52B5" w:rsidP="009309BB">
            <w:pPr>
              <w:pStyle w:val="Overskrift3"/>
              <w:jc w:val="center"/>
              <w:rPr>
                <w:rFonts w:ascii="Times New Roman" w:hAnsi="Times New Roman" w:cs="Times New Roman"/>
                <w:lang w:val="nn-NO"/>
              </w:rPr>
            </w:pPr>
            <w:sdt>
              <w:sdtPr>
                <w:rPr>
                  <w:rFonts w:ascii="Times New Roman" w:hAnsi="Times New Roman" w:cs="Times New Roman"/>
                  <w:sz w:val="32"/>
                  <w:lang w:val="nn-NO"/>
                </w:rPr>
                <w:id w:val="-1859271933"/>
                <w14:checkbox>
                  <w14:checked w14:val="0"/>
                  <w14:checkedState w14:val="2612" w14:font="MS Gothic"/>
                  <w14:uncheckedState w14:val="2610" w14:font="MS Gothic"/>
                </w14:checkbox>
              </w:sdtPr>
              <w:sdtEndPr/>
              <w:sdtContent>
                <w:r w:rsidR="00A6352C">
                  <w:rPr>
                    <w:rFonts w:ascii="MS Gothic" w:eastAsia="MS Gothic" w:hAnsi="MS Gothic" w:cs="Times New Roman" w:hint="eastAsia"/>
                    <w:sz w:val="32"/>
                    <w:lang w:val="nn-NO"/>
                  </w:rPr>
                  <w:t>☐</w:t>
                </w:r>
              </w:sdtContent>
            </w:sdt>
            <w:r w:rsidR="00932083" w:rsidRPr="002B6740">
              <w:rPr>
                <w:rFonts w:ascii="Times New Roman" w:hAnsi="Times New Roman" w:cs="Times New Roman"/>
                <w:lang w:val="nn-NO"/>
              </w:rPr>
              <w:t xml:space="preserve">  Ikkje i samsvar    med </w:t>
            </w:r>
            <w:r w:rsidR="006A43B1" w:rsidRPr="002B6740">
              <w:rPr>
                <w:rFonts w:ascii="Times New Roman" w:hAnsi="Times New Roman" w:cs="Times New Roman"/>
                <w:lang w:val="nn-NO"/>
              </w:rPr>
              <w:t>overordna</w:t>
            </w:r>
            <w:r w:rsidR="009309BB" w:rsidRPr="002B6740">
              <w:rPr>
                <w:rFonts w:ascii="Times New Roman" w:hAnsi="Times New Roman" w:cs="Times New Roman"/>
                <w:lang w:val="nn-NO"/>
              </w:rPr>
              <w:t xml:space="preserve"> </w:t>
            </w:r>
            <w:r w:rsidR="00932083" w:rsidRPr="002B6740">
              <w:rPr>
                <w:rFonts w:ascii="Times New Roman" w:hAnsi="Times New Roman" w:cs="Times New Roman"/>
                <w:lang w:val="nn-NO"/>
              </w:rPr>
              <w:t>plan</w:t>
            </w:r>
            <w:r w:rsidR="009309BB" w:rsidRPr="002B6740">
              <w:rPr>
                <w:rFonts w:ascii="Times New Roman" w:hAnsi="Times New Roman" w:cs="Times New Roman"/>
                <w:lang w:val="nn-NO"/>
              </w:rPr>
              <w:t>ar</w:t>
            </w:r>
          </w:p>
          <w:p w:rsidR="00932083" w:rsidRPr="002B6740" w:rsidRDefault="00932083" w:rsidP="009309BB">
            <w:pPr>
              <w:pStyle w:val="Overskrift3"/>
              <w:rPr>
                <w:rFonts w:ascii="Times New Roman" w:hAnsi="Times New Roman" w:cs="Times New Roman"/>
                <w:lang w:val="nn-NO"/>
              </w:rPr>
            </w:pPr>
          </w:p>
        </w:tc>
      </w:tr>
      <w:tr w:rsidR="00171F84" w:rsidRPr="002B6740" w:rsidTr="00281BFF">
        <w:tc>
          <w:tcPr>
            <w:tcW w:w="2518" w:type="dxa"/>
            <w:shd w:val="clear" w:color="auto" w:fill="auto"/>
            <w:vAlign w:val="center"/>
          </w:tcPr>
          <w:p w:rsidR="00171F84" w:rsidRPr="002B6740" w:rsidRDefault="00171F84" w:rsidP="009309BB">
            <w:pPr>
              <w:pStyle w:val="Overskrift3"/>
              <w:jc w:val="center"/>
              <w:rPr>
                <w:rFonts w:ascii="Times New Roman" w:hAnsi="Times New Roman" w:cs="Times New Roman"/>
                <w:lang w:val="nn-NO"/>
              </w:rPr>
            </w:pPr>
            <w:r w:rsidRPr="002B6740">
              <w:rPr>
                <w:rFonts w:ascii="Times New Roman" w:hAnsi="Times New Roman" w:cs="Times New Roman"/>
                <w:lang w:val="nn-NO"/>
              </w:rPr>
              <w:t xml:space="preserve">Vil Planforslaget utløyse krav om planprogram om konsekvensutgreiing, </w:t>
            </w:r>
            <w:r w:rsidR="00FA7701" w:rsidRPr="002B6740">
              <w:rPr>
                <w:rFonts w:ascii="Times New Roman" w:hAnsi="Times New Roman" w:cs="Times New Roman"/>
                <w:lang w:val="nn-NO"/>
              </w:rPr>
              <w:t>jf. plan- og bygningslova § 4-1?</w:t>
            </w:r>
          </w:p>
        </w:tc>
        <w:tc>
          <w:tcPr>
            <w:tcW w:w="4536" w:type="dxa"/>
            <w:shd w:val="clear" w:color="auto" w:fill="auto"/>
          </w:tcPr>
          <w:p w:rsidR="00171F84" w:rsidRPr="002B6740" w:rsidRDefault="008A5C9A">
            <w:pPr>
              <w:pStyle w:val="Overskrift3"/>
              <w:rPr>
                <w:rFonts w:ascii="Times New Roman" w:hAnsi="Times New Roman" w:cs="Times New Roman"/>
                <w:b w:val="0"/>
                <w:szCs w:val="24"/>
                <w:lang w:val="nn-NO"/>
              </w:rPr>
            </w:pPr>
            <w:r w:rsidRPr="002B6740">
              <w:rPr>
                <w:rFonts w:ascii="Times New Roman" w:hAnsi="Times New Roman" w:cs="Times New Roman"/>
                <w:b w:val="0"/>
                <w:szCs w:val="24"/>
                <w:lang w:val="nn-NO"/>
              </w:rPr>
              <w:t>Planforslaget krev planprogram.</w:t>
            </w:r>
          </w:p>
          <w:p w:rsidR="008A5C9A" w:rsidRPr="002B6740" w:rsidRDefault="008A5C9A" w:rsidP="008A5C9A">
            <w:pPr>
              <w:rPr>
                <w:sz w:val="22"/>
                <w:lang w:val="nn-NO"/>
              </w:rPr>
            </w:pPr>
          </w:p>
          <w:p w:rsidR="008A5C9A" w:rsidRPr="002B6740" w:rsidRDefault="008A5C9A" w:rsidP="008A5C9A">
            <w:pPr>
              <w:rPr>
                <w:color w:val="FF0000"/>
                <w:sz w:val="22"/>
                <w:lang w:val="nn-NO"/>
              </w:rPr>
            </w:pPr>
            <w:r w:rsidRPr="002B6740">
              <w:rPr>
                <w:color w:val="FF0000"/>
                <w:sz w:val="22"/>
                <w:lang w:val="nn-NO"/>
              </w:rPr>
              <w:t>.</w:t>
            </w:r>
          </w:p>
          <w:p w:rsidR="008A5C9A" w:rsidRPr="002B6740" w:rsidRDefault="008A5C9A" w:rsidP="008A5C9A">
            <w:pPr>
              <w:rPr>
                <w:lang w:val="nn-NO"/>
              </w:rPr>
            </w:pPr>
          </w:p>
        </w:tc>
        <w:tc>
          <w:tcPr>
            <w:tcW w:w="2234" w:type="dxa"/>
          </w:tcPr>
          <w:p w:rsidR="007703E2" w:rsidRPr="002B6740" w:rsidRDefault="007703E2" w:rsidP="009309BB">
            <w:pPr>
              <w:pStyle w:val="Overskrift3"/>
              <w:rPr>
                <w:rFonts w:ascii="Times New Roman" w:hAnsi="Times New Roman" w:cs="Times New Roman"/>
                <w:lang w:val="nn-NO"/>
              </w:rPr>
            </w:pPr>
          </w:p>
          <w:p w:rsidR="00171F84" w:rsidRPr="002B6740" w:rsidRDefault="008A52B5" w:rsidP="009309BB">
            <w:pPr>
              <w:pStyle w:val="Overskrift3"/>
              <w:rPr>
                <w:rFonts w:ascii="Times New Roman" w:hAnsi="Times New Roman" w:cs="Times New Roman"/>
                <w:b w:val="0"/>
                <w:lang w:val="nn-NO"/>
              </w:rPr>
            </w:pPr>
            <w:sdt>
              <w:sdtPr>
                <w:rPr>
                  <w:rFonts w:ascii="Times New Roman" w:hAnsi="Times New Roman" w:cs="Times New Roman"/>
                  <w:sz w:val="32"/>
                  <w:szCs w:val="24"/>
                  <w:lang w:val="nn-NO"/>
                </w:rPr>
                <w:id w:val="-114675547"/>
                <w14:checkbox>
                  <w14:checked w14:val="1"/>
                  <w14:checkedState w14:val="2612" w14:font="MS Gothic"/>
                  <w14:uncheckedState w14:val="2610" w14:font="MS Gothic"/>
                </w14:checkbox>
              </w:sdtPr>
              <w:sdtEndPr/>
              <w:sdtContent>
                <w:r w:rsidR="002B6740" w:rsidRPr="002B6740">
                  <w:rPr>
                    <w:rFonts w:ascii="MS Gothic" w:eastAsia="MS Gothic" w:hAnsi="MS Gothic" w:cs="MS Gothic" w:hint="eastAsia"/>
                    <w:sz w:val="32"/>
                    <w:szCs w:val="24"/>
                    <w:lang w:val="nn-NO"/>
                  </w:rPr>
                  <w:t>☒</w:t>
                </w:r>
              </w:sdtContent>
            </w:sdt>
            <w:r w:rsidR="004C7D58" w:rsidRPr="002B6740">
              <w:rPr>
                <w:rFonts w:ascii="Times New Roman" w:hAnsi="Times New Roman" w:cs="Times New Roman"/>
                <w:sz w:val="24"/>
                <w:szCs w:val="24"/>
                <w:lang w:val="nn-NO"/>
              </w:rPr>
              <w:t xml:space="preserve">  </w:t>
            </w:r>
            <w:r w:rsidR="007703E2" w:rsidRPr="002B6740">
              <w:rPr>
                <w:rFonts w:ascii="Times New Roman" w:hAnsi="Times New Roman" w:cs="Times New Roman"/>
                <w:szCs w:val="24"/>
                <w:lang w:val="nn-NO"/>
              </w:rPr>
              <w:t>Ja</w:t>
            </w:r>
          </w:p>
          <w:p w:rsidR="007703E2" w:rsidRPr="002B6740" w:rsidRDefault="007703E2" w:rsidP="009309BB">
            <w:pPr>
              <w:rPr>
                <w:lang w:val="nn-NO"/>
              </w:rPr>
            </w:pPr>
          </w:p>
          <w:p w:rsidR="007703E2" w:rsidRPr="002B6740" w:rsidRDefault="008A52B5" w:rsidP="009309BB">
            <w:pPr>
              <w:rPr>
                <w:b/>
                <w:lang w:val="nn-NO"/>
              </w:rPr>
            </w:pPr>
            <w:sdt>
              <w:sdtPr>
                <w:rPr>
                  <w:b/>
                  <w:sz w:val="32"/>
                  <w:szCs w:val="32"/>
                  <w:lang w:val="nn-NO"/>
                </w:rPr>
                <w:id w:val="-884100881"/>
                <w14:checkbox>
                  <w14:checked w14:val="0"/>
                  <w14:checkedState w14:val="2612" w14:font="MS Gothic"/>
                  <w14:uncheckedState w14:val="2610" w14:font="MS Gothic"/>
                </w14:checkbox>
              </w:sdtPr>
              <w:sdtEndPr/>
              <w:sdtContent>
                <w:r w:rsidR="002B6740" w:rsidRPr="002B6740">
                  <w:rPr>
                    <w:rFonts w:ascii="MS Gothic" w:eastAsia="MS Gothic" w:hAnsi="MS Gothic" w:cs="MS Gothic" w:hint="eastAsia"/>
                    <w:b/>
                    <w:sz w:val="32"/>
                    <w:szCs w:val="32"/>
                    <w:lang w:val="nn-NO"/>
                  </w:rPr>
                  <w:t>☐</w:t>
                </w:r>
              </w:sdtContent>
            </w:sdt>
            <w:r w:rsidR="00952BAE" w:rsidRPr="002B6740">
              <w:rPr>
                <w:b/>
                <w:lang w:val="nn-NO"/>
              </w:rPr>
              <w:t xml:space="preserve">  </w:t>
            </w:r>
            <w:r w:rsidR="007703E2" w:rsidRPr="002B6740">
              <w:rPr>
                <w:b/>
                <w:sz w:val="22"/>
                <w:lang w:val="nn-NO"/>
              </w:rPr>
              <w:t>Nei</w:t>
            </w:r>
          </w:p>
          <w:p w:rsidR="007703E2" w:rsidRPr="002B6740" w:rsidRDefault="007703E2" w:rsidP="009309BB">
            <w:pPr>
              <w:rPr>
                <w:lang w:val="nn-NO"/>
              </w:rPr>
            </w:pPr>
          </w:p>
        </w:tc>
      </w:tr>
      <w:tr w:rsidR="009309BB" w:rsidRPr="002B6740" w:rsidTr="00281BFF">
        <w:trPr>
          <w:trHeight w:val="2151"/>
        </w:trPr>
        <w:tc>
          <w:tcPr>
            <w:tcW w:w="2518" w:type="dxa"/>
            <w:shd w:val="clear" w:color="auto" w:fill="auto"/>
            <w:vAlign w:val="center"/>
          </w:tcPr>
          <w:p w:rsidR="009309BB" w:rsidRPr="002B6740" w:rsidRDefault="009309BB" w:rsidP="009309BB">
            <w:pPr>
              <w:pStyle w:val="Overskrift3"/>
              <w:jc w:val="center"/>
              <w:rPr>
                <w:rFonts w:ascii="Times New Roman" w:hAnsi="Times New Roman" w:cs="Times New Roman"/>
                <w:lang w:val="nn-NO"/>
              </w:rPr>
            </w:pPr>
            <w:r w:rsidRPr="002B6740">
              <w:rPr>
                <w:rFonts w:ascii="Times New Roman" w:hAnsi="Times New Roman" w:cs="Times New Roman"/>
                <w:lang w:val="nn-NO"/>
              </w:rPr>
              <w:t>Vil Planforslaget utløyse krav om konsekvensutgreiing, jf. plan- og bygningslova § 4-2 med vidare tilvising til forskrift om konsekvensutgreiing §</w:t>
            </w:r>
            <w:r w:rsidR="00FA7701" w:rsidRPr="002B6740">
              <w:rPr>
                <w:rFonts w:ascii="Times New Roman" w:hAnsi="Times New Roman" w:cs="Times New Roman"/>
                <w:lang w:val="nn-NO"/>
              </w:rPr>
              <w:t xml:space="preserve"> 2?</w:t>
            </w:r>
          </w:p>
        </w:tc>
        <w:tc>
          <w:tcPr>
            <w:tcW w:w="4536" w:type="dxa"/>
            <w:shd w:val="clear" w:color="auto" w:fill="auto"/>
          </w:tcPr>
          <w:p w:rsidR="009309BB" w:rsidRPr="002B6740" w:rsidRDefault="008A5C9A" w:rsidP="008A5C9A">
            <w:pPr>
              <w:pStyle w:val="Overskrift3"/>
              <w:rPr>
                <w:rFonts w:ascii="Times New Roman" w:hAnsi="Times New Roman" w:cs="Times New Roman"/>
                <w:b w:val="0"/>
                <w:lang w:val="nn-NO"/>
              </w:rPr>
            </w:pPr>
            <w:r w:rsidRPr="002B6740">
              <w:rPr>
                <w:rFonts w:ascii="Times New Roman" w:hAnsi="Times New Roman" w:cs="Times New Roman"/>
                <w:b w:val="0"/>
                <w:lang w:val="nn-NO"/>
              </w:rPr>
              <w:t xml:space="preserve">Det vert vurdert at planforslaget fell inn </w:t>
            </w:r>
            <w:r w:rsidR="006D1189" w:rsidRPr="002B6740">
              <w:rPr>
                <w:rFonts w:ascii="Times New Roman" w:hAnsi="Times New Roman" w:cs="Times New Roman"/>
                <w:b w:val="0"/>
                <w:lang w:val="nn-NO"/>
              </w:rPr>
              <w:t>under forskrift om konsekvensutgreiing.</w:t>
            </w:r>
          </w:p>
          <w:p w:rsidR="006D1189" w:rsidRPr="002B6740" w:rsidRDefault="006D1189" w:rsidP="006D1189">
            <w:pPr>
              <w:rPr>
                <w:lang w:val="nn-NO"/>
              </w:rPr>
            </w:pPr>
          </w:p>
          <w:p w:rsidR="006D1189" w:rsidRDefault="002B6740" w:rsidP="002B6740">
            <w:pPr>
              <w:pStyle w:val="Listeavsnitt"/>
              <w:numPr>
                <w:ilvl w:val="0"/>
                <w:numId w:val="10"/>
              </w:numPr>
              <w:rPr>
                <w:lang w:val="nn-NO"/>
              </w:rPr>
            </w:pPr>
            <w:r w:rsidRPr="002B6740">
              <w:rPr>
                <w:lang w:val="nn-NO"/>
              </w:rPr>
              <w:t>KU-krav ble diskutert endel, men det var en enighet om at ettersom de har utvidelser de har tenkt å ta opp ved neste kommuneplan vil KU være nødvendig uansett.</w:t>
            </w:r>
          </w:p>
          <w:p w:rsidR="00A6352C" w:rsidRPr="002B6740" w:rsidRDefault="00A6352C" w:rsidP="002B6740">
            <w:pPr>
              <w:pStyle w:val="Listeavsnitt"/>
              <w:numPr>
                <w:ilvl w:val="0"/>
                <w:numId w:val="10"/>
              </w:numPr>
              <w:rPr>
                <w:lang w:val="nn-NO"/>
              </w:rPr>
            </w:pPr>
            <w:r>
              <w:rPr>
                <w:lang w:val="nn-NO"/>
              </w:rPr>
              <w:t>Registrering og vurdering kan da brukes på begge plannivå, tilpasset aktuelt område.</w:t>
            </w:r>
          </w:p>
        </w:tc>
        <w:tc>
          <w:tcPr>
            <w:tcW w:w="2234" w:type="dxa"/>
          </w:tcPr>
          <w:p w:rsidR="009309BB" w:rsidRPr="002B6740" w:rsidRDefault="009309BB" w:rsidP="009309BB">
            <w:pPr>
              <w:pStyle w:val="Overskrift3"/>
              <w:rPr>
                <w:rFonts w:ascii="Times New Roman" w:hAnsi="Times New Roman" w:cs="Times New Roman"/>
                <w:lang w:val="nn-NO"/>
              </w:rPr>
            </w:pPr>
          </w:p>
          <w:p w:rsidR="009309BB" w:rsidRPr="002B6740" w:rsidRDefault="009309BB" w:rsidP="009309BB">
            <w:pPr>
              <w:rPr>
                <w:lang w:val="nn-NO"/>
              </w:rPr>
            </w:pPr>
          </w:p>
          <w:p w:rsidR="009309BB" w:rsidRPr="002B6740" w:rsidRDefault="008A52B5" w:rsidP="009309BB">
            <w:pPr>
              <w:pStyle w:val="Overskrift3"/>
              <w:rPr>
                <w:rFonts w:ascii="Times New Roman" w:hAnsi="Times New Roman" w:cs="Times New Roman"/>
                <w:b w:val="0"/>
                <w:sz w:val="24"/>
                <w:szCs w:val="24"/>
                <w:lang w:val="nn-NO"/>
              </w:rPr>
            </w:pPr>
            <w:sdt>
              <w:sdtPr>
                <w:rPr>
                  <w:rFonts w:ascii="Times New Roman" w:hAnsi="Times New Roman" w:cs="Times New Roman"/>
                  <w:sz w:val="32"/>
                  <w:szCs w:val="24"/>
                  <w:lang w:val="nn-NO"/>
                </w:rPr>
                <w:id w:val="1240365587"/>
                <w14:checkbox>
                  <w14:checked w14:val="1"/>
                  <w14:checkedState w14:val="2612" w14:font="MS Gothic"/>
                  <w14:uncheckedState w14:val="2610" w14:font="MS Gothic"/>
                </w14:checkbox>
              </w:sdtPr>
              <w:sdtEndPr/>
              <w:sdtContent>
                <w:r w:rsidR="002B6740" w:rsidRPr="002B6740">
                  <w:rPr>
                    <w:rFonts w:ascii="MS Gothic" w:eastAsia="MS Gothic" w:hAnsi="MS Gothic" w:cs="MS Gothic" w:hint="eastAsia"/>
                    <w:sz w:val="32"/>
                    <w:szCs w:val="24"/>
                    <w:lang w:val="nn-NO"/>
                  </w:rPr>
                  <w:t>☒</w:t>
                </w:r>
              </w:sdtContent>
            </w:sdt>
            <w:r w:rsidR="009309BB" w:rsidRPr="002B6740">
              <w:rPr>
                <w:rFonts w:ascii="Times New Roman" w:hAnsi="Times New Roman" w:cs="Times New Roman"/>
                <w:sz w:val="24"/>
                <w:szCs w:val="24"/>
                <w:lang w:val="nn-NO"/>
              </w:rPr>
              <w:t xml:space="preserve">  </w:t>
            </w:r>
            <w:r w:rsidR="009309BB" w:rsidRPr="002B6740">
              <w:rPr>
                <w:rFonts w:ascii="Times New Roman" w:hAnsi="Times New Roman" w:cs="Times New Roman"/>
                <w:szCs w:val="24"/>
                <w:lang w:val="nn-NO"/>
              </w:rPr>
              <w:t>Ja</w:t>
            </w:r>
          </w:p>
          <w:p w:rsidR="009309BB" w:rsidRPr="002B6740" w:rsidRDefault="009309BB" w:rsidP="009309BB">
            <w:pPr>
              <w:rPr>
                <w:lang w:val="nn-NO"/>
              </w:rPr>
            </w:pPr>
          </w:p>
          <w:p w:rsidR="009309BB" w:rsidRPr="002B6740" w:rsidRDefault="008A52B5" w:rsidP="009309BB">
            <w:pPr>
              <w:rPr>
                <w:b/>
                <w:lang w:val="nn-NO"/>
              </w:rPr>
            </w:pPr>
            <w:sdt>
              <w:sdtPr>
                <w:rPr>
                  <w:b/>
                  <w:sz w:val="32"/>
                  <w:szCs w:val="32"/>
                  <w:lang w:val="nn-NO"/>
                </w:rPr>
                <w:id w:val="-1965874538"/>
                <w14:checkbox>
                  <w14:checked w14:val="0"/>
                  <w14:checkedState w14:val="2612" w14:font="MS Gothic"/>
                  <w14:uncheckedState w14:val="2610" w14:font="MS Gothic"/>
                </w14:checkbox>
              </w:sdtPr>
              <w:sdtEndPr/>
              <w:sdtContent>
                <w:r w:rsidR="002B6740" w:rsidRPr="002B6740">
                  <w:rPr>
                    <w:rFonts w:ascii="MS Gothic" w:eastAsia="MS Gothic" w:hAnsi="MS Gothic" w:cs="MS Gothic" w:hint="eastAsia"/>
                    <w:b/>
                    <w:sz w:val="32"/>
                    <w:szCs w:val="32"/>
                    <w:lang w:val="nn-NO"/>
                  </w:rPr>
                  <w:t>☐</w:t>
                </w:r>
              </w:sdtContent>
            </w:sdt>
            <w:r w:rsidR="009309BB" w:rsidRPr="002B6740">
              <w:rPr>
                <w:b/>
                <w:lang w:val="nn-NO"/>
              </w:rPr>
              <w:t xml:space="preserve">  </w:t>
            </w:r>
            <w:r w:rsidR="009309BB" w:rsidRPr="002B6740">
              <w:rPr>
                <w:b/>
                <w:sz w:val="22"/>
                <w:lang w:val="nn-NO"/>
              </w:rPr>
              <w:t>Nei</w:t>
            </w:r>
          </w:p>
          <w:p w:rsidR="009309BB" w:rsidRPr="002B6740" w:rsidRDefault="009309BB" w:rsidP="009309BB">
            <w:pPr>
              <w:pStyle w:val="Overskrift3"/>
              <w:rPr>
                <w:rFonts w:ascii="Times New Roman" w:hAnsi="Times New Roman" w:cs="Times New Roman"/>
                <w:lang w:val="nn-NO"/>
              </w:rPr>
            </w:pPr>
          </w:p>
          <w:p w:rsidR="009309BB" w:rsidRPr="002B6740" w:rsidRDefault="009309BB" w:rsidP="009309BB">
            <w:pPr>
              <w:pStyle w:val="Overskrift3"/>
              <w:rPr>
                <w:rFonts w:ascii="Times New Roman" w:hAnsi="Times New Roman" w:cs="Times New Roman"/>
                <w:lang w:val="nn-NO"/>
              </w:rPr>
            </w:pPr>
          </w:p>
        </w:tc>
      </w:tr>
      <w:tr w:rsidR="00171F84" w:rsidRPr="002B6740" w:rsidTr="00281BFF">
        <w:tc>
          <w:tcPr>
            <w:tcW w:w="2518" w:type="dxa"/>
            <w:shd w:val="clear" w:color="auto" w:fill="auto"/>
            <w:vAlign w:val="center"/>
          </w:tcPr>
          <w:p w:rsidR="00281BFF" w:rsidRPr="002B6740" w:rsidRDefault="00281BFF" w:rsidP="009309BB">
            <w:pPr>
              <w:pStyle w:val="Overskrift3"/>
              <w:jc w:val="center"/>
              <w:rPr>
                <w:rFonts w:ascii="Times New Roman" w:hAnsi="Times New Roman" w:cs="Times New Roman"/>
                <w:lang w:val="nn-NO"/>
              </w:rPr>
            </w:pPr>
          </w:p>
          <w:p w:rsidR="00281BFF" w:rsidRPr="002B6740" w:rsidRDefault="00281BFF" w:rsidP="009309BB">
            <w:pPr>
              <w:pStyle w:val="Overskrift3"/>
              <w:jc w:val="center"/>
              <w:rPr>
                <w:rFonts w:ascii="Times New Roman" w:hAnsi="Times New Roman" w:cs="Times New Roman"/>
                <w:lang w:val="nn-NO"/>
              </w:rPr>
            </w:pPr>
          </w:p>
          <w:p w:rsidR="00281BFF" w:rsidRPr="002B6740" w:rsidRDefault="00281BFF" w:rsidP="009309BB">
            <w:pPr>
              <w:pStyle w:val="Overskrift3"/>
              <w:jc w:val="center"/>
              <w:rPr>
                <w:rFonts w:ascii="Times New Roman" w:hAnsi="Times New Roman" w:cs="Times New Roman"/>
                <w:lang w:val="nn-NO"/>
              </w:rPr>
            </w:pPr>
          </w:p>
          <w:p w:rsidR="00171F84" w:rsidRPr="002B6740" w:rsidRDefault="00C93C49" w:rsidP="009309BB">
            <w:pPr>
              <w:pStyle w:val="Overskrift3"/>
              <w:jc w:val="center"/>
              <w:rPr>
                <w:rFonts w:ascii="Times New Roman" w:hAnsi="Times New Roman" w:cs="Times New Roman"/>
                <w:lang w:val="nn-NO"/>
              </w:rPr>
            </w:pPr>
            <w:r w:rsidRPr="002B6740">
              <w:rPr>
                <w:rFonts w:ascii="Times New Roman" w:hAnsi="Times New Roman" w:cs="Times New Roman"/>
                <w:lang w:val="nn-NO"/>
              </w:rPr>
              <w:t>Avgrensing av planen.</w:t>
            </w:r>
          </w:p>
          <w:p w:rsidR="007E3190" w:rsidRPr="002B6740" w:rsidRDefault="007E3190" w:rsidP="009309BB">
            <w:pPr>
              <w:jc w:val="center"/>
              <w:rPr>
                <w:lang w:val="nn-NO"/>
              </w:rPr>
            </w:pPr>
          </w:p>
          <w:p w:rsidR="007E3190" w:rsidRPr="002B6740" w:rsidRDefault="007E3190" w:rsidP="009309BB">
            <w:pPr>
              <w:jc w:val="center"/>
              <w:rPr>
                <w:lang w:val="nn-NO"/>
              </w:rPr>
            </w:pPr>
          </w:p>
          <w:p w:rsidR="007E3190" w:rsidRPr="002B6740" w:rsidRDefault="007E3190" w:rsidP="009309BB">
            <w:pPr>
              <w:jc w:val="center"/>
              <w:rPr>
                <w:lang w:val="nn-NO"/>
              </w:rPr>
            </w:pPr>
          </w:p>
        </w:tc>
        <w:tc>
          <w:tcPr>
            <w:tcW w:w="4536" w:type="dxa"/>
            <w:shd w:val="clear" w:color="auto" w:fill="auto"/>
          </w:tcPr>
          <w:p w:rsidR="00952BAE" w:rsidRPr="002B6740" w:rsidRDefault="00952BAE" w:rsidP="00952BAE">
            <w:pPr>
              <w:pStyle w:val="Overskrift3"/>
              <w:rPr>
                <w:rFonts w:ascii="Times New Roman" w:hAnsi="Times New Roman" w:cs="Times New Roman"/>
                <w:b w:val="0"/>
                <w:lang w:val="nn-NO"/>
              </w:rPr>
            </w:pPr>
            <w:r w:rsidRPr="002B6740">
              <w:rPr>
                <w:rFonts w:ascii="Times New Roman" w:hAnsi="Times New Roman" w:cs="Times New Roman"/>
                <w:b w:val="0"/>
                <w:lang w:val="nn-NO"/>
              </w:rPr>
              <w:t xml:space="preserve">Forslag til planavgrensing er i samsvar med våre føresetnadar. </w:t>
            </w:r>
          </w:p>
          <w:p w:rsidR="00952BAE" w:rsidRPr="002B6740" w:rsidRDefault="00952BAE" w:rsidP="00952BAE">
            <w:pPr>
              <w:pStyle w:val="Overskrift3"/>
              <w:rPr>
                <w:rFonts w:ascii="Times New Roman" w:hAnsi="Times New Roman" w:cs="Times New Roman"/>
                <w:b w:val="0"/>
                <w:lang w:val="nn-NO"/>
              </w:rPr>
            </w:pPr>
          </w:p>
          <w:p w:rsidR="00375CAE" w:rsidRPr="002B6740" w:rsidRDefault="002B6740" w:rsidP="002B6740">
            <w:pPr>
              <w:pStyle w:val="Listeavsnitt"/>
              <w:numPr>
                <w:ilvl w:val="0"/>
                <w:numId w:val="10"/>
              </w:numPr>
              <w:rPr>
                <w:lang w:val="nn-NO"/>
              </w:rPr>
            </w:pPr>
            <w:r w:rsidRPr="002B6740">
              <w:rPr>
                <w:lang w:val="nn-NO"/>
              </w:rPr>
              <w:t>Utkjøring, frisikt og frisikt inn i nabokommune var spørsmål som ble tatt opp. Prosjektil sa de skulle forhøre seg med vegvesnet på forhånd for å se om krysset ved utkjøring er godt nok.</w:t>
            </w:r>
          </w:p>
          <w:p w:rsidR="002B6740" w:rsidRPr="002B6740" w:rsidRDefault="002B6740" w:rsidP="002B6740">
            <w:pPr>
              <w:pStyle w:val="Listeavsnitt"/>
              <w:rPr>
                <w:lang w:val="nn-NO"/>
              </w:rPr>
            </w:pPr>
          </w:p>
        </w:tc>
        <w:tc>
          <w:tcPr>
            <w:tcW w:w="2234" w:type="dxa"/>
          </w:tcPr>
          <w:p w:rsidR="00AD09BF" w:rsidRPr="002B6740" w:rsidRDefault="00AD09BF" w:rsidP="009309BB">
            <w:pPr>
              <w:rPr>
                <w:b/>
                <w:bCs/>
                <w:color w:val="000000"/>
                <w:sz w:val="22"/>
                <w:szCs w:val="22"/>
                <w:lang w:val="nn-NO"/>
              </w:rPr>
            </w:pPr>
          </w:p>
          <w:p w:rsidR="00AD09BF" w:rsidRPr="002B6740" w:rsidRDefault="00AD09BF" w:rsidP="009309BB">
            <w:pPr>
              <w:rPr>
                <w:b/>
                <w:bCs/>
                <w:color w:val="000000"/>
                <w:sz w:val="22"/>
                <w:szCs w:val="22"/>
                <w:lang w:val="nn-NO"/>
              </w:rPr>
            </w:pPr>
          </w:p>
          <w:p w:rsidR="004C7D58" w:rsidRPr="002B6740" w:rsidRDefault="008A52B5" w:rsidP="009309BB">
            <w:pPr>
              <w:rPr>
                <w:b/>
                <w:lang w:val="nn-NO"/>
              </w:rPr>
            </w:pPr>
            <w:sdt>
              <w:sdtPr>
                <w:rPr>
                  <w:b/>
                  <w:bCs/>
                  <w:color w:val="000000"/>
                  <w:sz w:val="32"/>
                  <w:szCs w:val="32"/>
                  <w:lang w:val="nn-NO"/>
                </w:rPr>
                <w:id w:val="1356083422"/>
                <w14:checkbox>
                  <w14:checked w14:val="1"/>
                  <w14:checkedState w14:val="2612" w14:font="MS Gothic"/>
                  <w14:uncheckedState w14:val="2610" w14:font="MS Gothic"/>
                </w14:checkbox>
              </w:sdtPr>
              <w:sdtEndPr/>
              <w:sdtContent>
                <w:r w:rsidR="00A6352C">
                  <w:rPr>
                    <w:rFonts w:ascii="MS Gothic" w:eastAsia="MS Gothic" w:hAnsi="MS Gothic" w:hint="eastAsia"/>
                    <w:b/>
                    <w:bCs/>
                    <w:color w:val="000000"/>
                    <w:sz w:val="32"/>
                    <w:szCs w:val="32"/>
                    <w:lang w:val="nn-NO"/>
                  </w:rPr>
                  <w:t>☒</w:t>
                </w:r>
              </w:sdtContent>
            </w:sdt>
            <w:r w:rsidR="00AD09BF" w:rsidRPr="002B6740">
              <w:rPr>
                <w:b/>
                <w:lang w:val="nn-NO"/>
              </w:rPr>
              <w:t xml:space="preserve">  </w:t>
            </w:r>
            <w:r w:rsidR="004C7D58" w:rsidRPr="002B6740">
              <w:rPr>
                <w:b/>
                <w:sz w:val="22"/>
                <w:lang w:val="nn-NO"/>
              </w:rPr>
              <w:t>Akseptabelt</w:t>
            </w:r>
          </w:p>
          <w:p w:rsidR="00AD09BF" w:rsidRPr="002B6740" w:rsidRDefault="00AD09BF" w:rsidP="009309BB">
            <w:pPr>
              <w:rPr>
                <w:b/>
                <w:lang w:val="nn-NO"/>
              </w:rPr>
            </w:pPr>
          </w:p>
          <w:p w:rsidR="004C7D58" w:rsidRPr="002B6740" w:rsidRDefault="008A52B5" w:rsidP="009309BB">
            <w:pPr>
              <w:rPr>
                <w:b/>
                <w:lang w:val="nn-NO"/>
              </w:rPr>
            </w:pPr>
            <w:sdt>
              <w:sdtPr>
                <w:rPr>
                  <w:b/>
                  <w:sz w:val="32"/>
                  <w:szCs w:val="32"/>
                  <w:lang w:val="nn-NO"/>
                </w:rPr>
                <w:id w:val="-327208118"/>
                <w14:checkbox>
                  <w14:checked w14:val="0"/>
                  <w14:checkedState w14:val="2612" w14:font="MS Gothic"/>
                  <w14:uncheckedState w14:val="2610" w14:font="MS Gothic"/>
                </w14:checkbox>
              </w:sdtPr>
              <w:sdtEndPr/>
              <w:sdtContent>
                <w:r w:rsidR="002B6740" w:rsidRPr="002B6740">
                  <w:rPr>
                    <w:rFonts w:ascii="MS Gothic" w:eastAsia="MS Gothic" w:hAnsi="MS Gothic" w:cs="MS Gothic" w:hint="eastAsia"/>
                    <w:b/>
                    <w:sz w:val="32"/>
                    <w:szCs w:val="32"/>
                    <w:lang w:val="nn-NO"/>
                  </w:rPr>
                  <w:t>☐</w:t>
                </w:r>
              </w:sdtContent>
            </w:sdt>
            <w:r w:rsidR="00AD09BF" w:rsidRPr="002B6740">
              <w:rPr>
                <w:b/>
                <w:lang w:val="nn-NO"/>
              </w:rPr>
              <w:t xml:space="preserve">  </w:t>
            </w:r>
            <w:r w:rsidR="004C7D58" w:rsidRPr="002B6740">
              <w:rPr>
                <w:b/>
                <w:sz w:val="22"/>
                <w:lang w:val="nn-NO"/>
              </w:rPr>
              <w:t>Må endrast</w:t>
            </w:r>
          </w:p>
          <w:p w:rsidR="00932083" w:rsidRPr="002B6740" w:rsidRDefault="00932083" w:rsidP="009309BB">
            <w:pPr>
              <w:rPr>
                <w:b/>
                <w:lang w:val="nn-NO"/>
              </w:rPr>
            </w:pPr>
          </w:p>
          <w:p w:rsidR="00932083" w:rsidRPr="002B6740" w:rsidRDefault="008A52B5" w:rsidP="009309BB">
            <w:pPr>
              <w:rPr>
                <w:b/>
                <w:lang w:val="nn-NO"/>
              </w:rPr>
            </w:pPr>
            <w:sdt>
              <w:sdtPr>
                <w:rPr>
                  <w:b/>
                  <w:sz w:val="32"/>
                  <w:szCs w:val="32"/>
                  <w:lang w:val="nn-NO"/>
                </w:rPr>
                <w:id w:val="962397151"/>
                <w14:checkbox>
                  <w14:checked w14:val="0"/>
                  <w14:checkedState w14:val="2612" w14:font="MS Gothic"/>
                  <w14:uncheckedState w14:val="2610" w14:font="MS Gothic"/>
                </w14:checkbox>
              </w:sdtPr>
              <w:sdtEndPr/>
              <w:sdtContent>
                <w:r w:rsidR="00695E50" w:rsidRPr="002B6740">
                  <w:rPr>
                    <w:rFonts w:ascii="MS Gothic" w:eastAsia="MS Gothic" w:hAnsi="MS Gothic" w:cs="MS Gothic" w:hint="eastAsia"/>
                    <w:b/>
                    <w:sz w:val="32"/>
                    <w:szCs w:val="32"/>
                    <w:lang w:val="nn-NO"/>
                  </w:rPr>
                  <w:t>☐</w:t>
                </w:r>
              </w:sdtContent>
            </w:sdt>
            <w:r w:rsidR="00932083" w:rsidRPr="002B6740">
              <w:rPr>
                <w:b/>
                <w:lang w:val="nn-NO"/>
              </w:rPr>
              <w:t xml:space="preserve">  </w:t>
            </w:r>
            <w:r w:rsidR="00932083" w:rsidRPr="002B6740">
              <w:rPr>
                <w:b/>
                <w:sz w:val="22"/>
                <w:lang w:val="nn-NO"/>
              </w:rPr>
              <w:t>Uakseptabelt</w:t>
            </w:r>
          </w:p>
          <w:p w:rsidR="004C7D58" w:rsidRPr="002B6740" w:rsidRDefault="004C7D58" w:rsidP="009309BB">
            <w:pPr>
              <w:rPr>
                <w:lang w:val="nn-NO"/>
              </w:rPr>
            </w:pPr>
          </w:p>
          <w:p w:rsidR="004C7D58" w:rsidRPr="002B6740" w:rsidRDefault="004C7D58" w:rsidP="009309BB">
            <w:pPr>
              <w:rPr>
                <w:lang w:val="nn-NO"/>
              </w:rPr>
            </w:pPr>
          </w:p>
        </w:tc>
      </w:tr>
      <w:tr w:rsidR="00281BFF" w:rsidRPr="002B6740" w:rsidTr="007429EF">
        <w:trPr>
          <w:trHeight w:val="850"/>
        </w:trPr>
        <w:tc>
          <w:tcPr>
            <w:tcW w:w="2518" w:type="dxa"/>
            <w:shd w:val="clear" w:color="auto" w:fill="auto"/>
          </w:tcPr>
          <w:p w:rsidR="00281BFF" w:rsidRPr="002B6740" w:rsidRDefault="00281BFF" w:rsidP="007E3190">
            <w:pPr>
              <w:rPr>
                <w:b/>
                <w:sz w:val="22"/>
                <w:lang w:val="nn-NO"/>
              </w:rPr>
            </w:pPr>
          </w:p>
          <w:p w:rsidR="00281BFF" w:rsidRPr="002B6740" w:rsidRDefault="00281BFF" w:rsidP="007E3190">
            <w:pPr>
              <w:rPr>
                <w:b/>
                <w:sz w:val="22"/>
                <w:lang w:val="nn-NO"/>
              </w:rPr>
            </w:pPr>
          </w:p>
          <w:p w:rsidR="00281BFF" w:rsidRPr="002B6740" w:rsidRDefault="00281BFF" w:rsidP="007E3190">
            <w:pPr>
              <w:rPr>
                <w:b/>
                <w:sz w:val="22"/>
                <w:lang w:val="nn-NO"/>
              </w:rPr>
            </w:pPr>
          </w:p>
          <w:p w:rsidR="00281BFF" w:rsidRPr="002B6740" w:rsidRDefault="00784AF0" w:rsidP="007E3190">
            <w:pPr>
              <w:rPr>
                <w:b/>
                <w:sz w:val="22"/>
                <w:lang w:val="nn-NO"/>
              </w:rPr>
            </w:pPr>
            <w:r w:rsidRPr="002B6740">
              <w:rPr>
                <w:b/>
                <w:sz w:val="22"/>
                <w:lang w:val="nn-NO"/>
              </w:rPr>
              <w:t>Forslag til p</w:t>
            </w:r>
            <w:r w:rsidR="00281BFF" w:rsidRPr="002B6740">
              <w:rPr>
                <w:b/>
                <w:sz w:val="22"/>
                <w:lang w:val="nn-NO"/>
              </w:rPr>
              <w:t>lanlagt bygningsmasse, anlegg og andre tiltak.</w:t>
            </w:r>
          </w:p>
          <w:p w:rsidR="00281BFF" w:rsidRPr="002B6740" w:rsidRDefault="00281BFF" w:rsidP="007E3190">
            <w:pPr>
              <w:rPr>
                <w:lang w:val="nn-NO"/>
              </w:rPr>
            </w:pPr>
          </w:p>
        </w:tc>
        <w:tc>
          <w:tcPr>
            <w:tcW w:w="4536" w:type="dxa"/>
            <w:shd w:val="clear" w:color="auto" w:fill="auto"/>
          </w:tcPr>
          <w:p w:rsidR="00E55F36" w:rsidRPr="002B6740" w:rsidRDefault="008B249E" w:rsidP="00E55F36">
            <w:pPr>
              <w:rPr>
                <w:sz w:val="22"/>
                <w:lang w:val="nn-NO"/>
              </w:rPr>
            </w:pPr>
            <w:r w:rsidRPr="002B6740">
              <w:rPr>
                <w:sz w:val="22"/>
                <w:lang w:val="nn-NO"/>
              </w:rPr>
              <w:t xml:space="preserve">Planforslaget skal vere i samsvar med </w:t>
            </w:r>
            <w:r w:rsidR="00DD02B9" w:rsidRPr="002B6740">
              <w:rPr>
                <w:sz w:val="22"/>
                <w:lang w:val="nn-NO"/>
              </w:rPr>
              <w:t>kommuneplanen sine rammer og føringar.</w:t>
            </w:r>
          </w:p>
          <w:p w:rsidR="00E55F36" w:rsidRPr="002B6740" w:rsidRDefault="00E55F36" w:rsidP="00E55F36">
            <w:pPr>
              <w:rPr>
                <w:sz w:val="22"/>
                <w:lang w:val="nn-NO"/>
              </w:rPr>
            </w:pPr>
          </w:p>
          <w:p w:rsidR="002C46DB" w:rsidRPr="002B6740" w:rsidRDefault="002B6740" w:rsidP="002B6740">
            <w:pPr>
              <w:pStyle w:val="Listeavsnitt"/>
              <w:numPr>
                <w:ilvl w:val="0"/>
                <w:numId w:val="10"/>
              </w:numPr>
              <w:rPr>
                <w:lang w:val="nn-NO"/>
              </w:rPr>
            </w:pPr>
            <w:r w:rsidRPr="002B6740">
              <w:rPr>
                <w:lang w:val="nn-NO"/>
              </w:rPr>
              <w:t xml:space="preserve">Må legges ved utside høyde og lengde osv. for eksisterende og nytt bygg. </w:t>
            </w:r>
          </w:p>
          <w:p w:rsidR="002B6740" w:rsidRPr="002B6740" w:rsidRDefault="002B6740" w:rsidP="002B6740">
            <w:pPr>
              <w:pStyle w:val="Listeavsnitt"/>
              <w:rPr>
                <w:lang w:val="nn-NO"/>
              </w:rPr>
            </w:pPr>
          </w:p>
        </w:tc>
        <w:tc>
          <w:tcPr>
            <w:tcW w:w="2234" w:type="dxa"/>
          </w:tcPr>
          <w:p w:rsidR="00281BFF" w:rsidRPr="002B6740" w:rsidRDefault="00281BFF">
            <w:pPr>
              <w:pStyle w:val="Overskrift3"/>
              <w:rPr>
                <w:rFonts w:ascii="Times New Roman" w:hAnsi="Times New Roman" w:cs="Times New Roman"/>
                <w:lang w:val="nn-NO"/>
              </w:rPr>
            </w:pPr>
          </w:p>
          <w:p w:rsidR="00281BFF" w:rsidRPr="002B6740" w:rsidRDefault="008A52B5" w:rsidP="00281BFF">
            <w:pPr>
              <w:rPr>
                <w:b/>
                <w:lang w:val="nn-NO"/>
              </w:rPr>
            </w:pPr>
            <w:sdt>
              <w:sdtPr>
                <w:rPr>
                  <w:b/>
                  <w:bCs/>
                  <w:color w:val="000000"/>
                  <w:sz w:val="32"/>
                  <w:szCs w:val="32"/>
                  <w:lang w:val="nn-NO"/>
                </w:rPr>
                <w:id w:val="757715270"/>
                <w14:checkbox>
                  <w14:checked w14:val="1"/>
                  <w14:checkedState w14:val="2612" w14:font="MS Gothic"/>
                  <w14:uncheckedState w14:val="2610" w14:font="MS Gothic"/>
                </w14:checkbox>
              </w:sdtPr>
              <w:sdtEndPr/>
              <w:sdtContent>
                <w:r w:rsidR="002B6740" w:rsidRPr="002B6740">
                  <w:rPr>
                    <w:rFonts w:ascii="MS Gothic" w:eastAsia="MS Gothic" w:hAnsi="MS Gothic" w:cs="MS Gothic" w:hint="eastAsia"/>
                    <w:b/>
                    <w:bCs/>
                    <w:color w:val="000000"/>
                    <w:sz w:val="32"/>
                    <w:szCs w:val="32"/>
                    <w:lang w:val="nn-NO"/>
                  </w:rPr>
                  <w:t>☒</w:t>
                </w:r>
              </w:sdtContent>
            </w:sdt>
            <w:r w:rsidR="00281BFF" w:rsidRPr="002B6740">
              <w:rPr>
                <w:b/>
                <w:lang w:val="nn-NO"/>
              </w:rPr>
              <w:t xml:space="preserve">  </w:t>
            </w:r>
            <w:r w:rsidR="00281BFF" w:rsidRPr="002B6740">
              <w:rPr>
                <w:b/>
                <w:sz w:val="22"/>
                <w:lang w:val="nn-NO"/>
              </w:rPr>
              <w:t>Akseptabelt</w:t>
            </w:r>
          </w:p>
          <w:p w:rsidR="00281BFF" w:rsidRPr="002B6740" w:rsidRDefault="00281BFF" w:rsidP="00281BFF">
            <w:pPr>
              <w:rPr>
                <w:b/>
                <w:lang w:val="nn-NO"/>
              </w:rPr>
            </w:pPr>
          </w:p>
          <w:p w:rsidR="00281BFF" w:rsidRPr="002B6740" w:rsidRDefault="008A52B5" w:rsidP="00281BFF">
            <w:pPr>
              <w:rPr>
                <w:b/>
                <w:lang w:val="nn-NO"/>
              </w:rPr>
            </w:pPr>
            <w:sdt>
              <w:sdtPr>
                <w:rPr>
                  <w:b/>
                  <w:sz w:val="32"/>
                  <w:szCs w:val="32"/>
                  <w:lang w:val="nn-NO"/>
                </w:rPr>
                <w:id w:val="-921337845"/>
                <w14:checkbox>
                  <w14:checked w14:val="0"/>
                  <w14:checkedState w14:val="2612" w14:font="MS Gothic"/>
                  <w14:uncheckedState w14:val="2610" w14:font="MS Gothic"/>
                </w14:checkbox>
              </w:sdtPr>
              <w:sdtEndPr/>
              <w:sdtContent>
                <w:r w:rsidR="00281BFF" w:rsidRPr="002B6740">
                  <w:rPr>
                    <w:rFonts w:ascii="MS Gothic" w:eastAsia="MS Gothic" w:hAnsi="MS Gothic" w:cs="MS Gothic" w:hint="eastAsia"/>
                    <w:b/>
                    <w:sz w:val="32"/>
                    <w:szCs w:val="32"/>
                    <w:lang w:val="nn-NO"/>
                  </w:rPr>
                  <w:t>☐</w:t>
                </w:r>
              </w:sdtContent>
            </w:sdt>
            <w:r w:rsidR="00281BFF" w:rsidRPr="002B6740">
              <w:rPr>
                <w:b/>
                <w:lang w:val="nn-NO"/>
              </w:rPr>
              <w:t xml:space="preserve">  </w:t>
            </w:r>
            <w:r w:rsidR="00281BFF" w:rsidRPr="002B6740">
              <w:rPr>
                <w:b/>
                <w:sz w:val="22"/>
                <w:lang w:val="nn-NO"/>
              </w:rPr>
              <w:t>Må endrast</w:t>
            </w:r>
          </w:p>
          <w:p w:rsidR="00281BFF" w:rsidRPr="002B6740" w:rsidRDefault="00281BFF" w:rsidP="00281BFF">
            <w:pPr>
              <w:rPr>
                <w:b/>
                <w:lang w:val="nn-NO"/>
              </w:rPr>
            </w:pPr>
          </w:p>
          <w:p w:rsidR="00281BFF" w:rsidRPr="002B6740" w:rsidRDefault="008A52B5" w:rsidP="00281BFF">
            <w:pPr>
              <w:rPr>
                <w:b/>
                <w:lang w:val="nn-NO"/>
              </w:rPr>
            </w:pPr>
            <w:sdt>
              <w:sdtPr>
                <w:rPr>
                  <w:b/>
                  <w:sz w:val="32"/>
                  <w:szCs w:val="32"/>
                  <w:lang w:val="nn-NO"/>
                </w:rPr>
                <w:id w:val="-1939215872"/>
                <w14:checkbox>
                  <w14:checked w14:val="0"/>
                  <w14:checkedState w14:val="2612" w14:font="MS Gothic"/>
                  <w14:uncheckedState w14:val="2610" w14:font="MS Gothic"/>
                </w14:checkbox>
              </w:sdtPr>
              <w:sdtEndPr/>
              <w:sdtContent>
                <w:r w:rsidR="00281BFF" w:rsidRPr="002B6740">
                  <w:rPr>
                    <w:rFonts w:ascii="MS Gothic" w:eastAsia="MS Gothic" w:hAnsi="MS Gothic" w:cs="MS Gothic" w:hint="eastAsia"/>
                    <w:b/>
                    <w:sz w:val="32"/>
                    <w:szCs w:val="32"/>
                    <w:lang w:val="nn-NO"/>
                  </w:rPr>
                  <w:t>☐</w:t>
                </w:r>
              </w:sdtContent>
            </w:sdt>
            <w:r w:rsidR="00281BFF" w:rsidRPr="002B6740">
              <w:rPr>
                <w:b/>
                <w:lang w:val="nn-NO"/>
              </w:rPr>
              <w:t xml:space="preserve">  </w:t>
            </w:r>
            <w:r w:rsidR="00281BFF" w:rsidRPr="002B6740">
              <w:rPr>
                <w:b/>
                <w:sz w:val="22"/>
                <w:lang w:val="nn-NO"/>
              </w:rPr>
              <w:t>Uakseptabelt</w:t>
            </w:r>
          </w:p>
          <w:p w:rsidR="00281BFF" w:rsidRPr="002B6740" w:rsidRDefault="00281BFF" w:rsidP="00281BFF">
            <w:pPr>
              <w:rPr>
                <w:lang w:val="nn-NO"/>
              </w:rPr>
            </w:pPr>
          </w:p>
        </w:tc>
      </w:tr>
    </w:tbl>
    <w:p w:rsidR="00692BCE" w:rsidRPr="002B6740" w:rsidRDefault="00692BCE" w:rsidP="00692BCE">
      <w:pPr>
        <w:rPr>
          <w:b/>
          <w:bCs/>
          <w:color w:val="000000"/>
          <w:sz w:val="22"/>
          <w:szCs w:val="22"/>
          <w:lang w:val="nn-NO"/>
        </w:rPr>
      </w:pPr>
    </w:p>
    <w:p w:rsidR="00692BCE" w:rsidRPr="002B6740" w:rsidRDefault="00692BCE" w:rsidP="00692BCE">
      <w:pPr>
        <w:rPr>
          <w:b/>
          <w:sz w:val="28"/>
          <w:lang w:val="nn-NO"/>
        </w:rPr>
      </w:pPr>
      <w:r w:rsidRPr="002B6740">
        <w:rPr>
          <w:b/>
          <w:sz w:val="28"/>
          <w:lang w:val="nn-NO"/>
        </w:rPr>
        <w:lastRenderedPageBreak/>
        <w:t xml:space="preserve">Viktige planfaglege </w:t>
      </w:r>
      <w:r w:rsidR="00622C70" w:rsidRPr="002B6740">
        <w:rPr>
          <w:b/>
          <w:sz w:val="28"/>
          <w:lang w:val="nn-NO"/>
        </w:rPr>
        <w:t>utgreiings</w:t>
      </w:r>
      <w:r w:rsidRPr="002B6740">
        <w:rPr>
          <w:b/>
          <w:sz w:val="28"/>
          <w:lang w:val="nn-NO"/>
        </w:rPr>
        <w:t>tema for</w:t>
      </w:r>
      <w:r w:rsidR="00622C70" w:rsidRPr="002B6740">
        <w:rPr>
          <w:b/>
          <w:sz w:val="28"/>
          <w:lang w:val="nn-NO"/>
        </w:rPr>
        <w:t xml:space="preserve"> </w:t>
      </w:r>
      <w:r w:rsidRPr="002B6740">
        <w:rPr>
          <w:b/>
          <w:sz w:val="28"/>
          <w:lang w:val="nn-NO"/>
        </w:rPr>
        <w:t>planarbeidet:</w:t>
      </w:r>
    </w:p>
    <w:p w:rsidR="00692BCE" w:rsidRPr="002B6740" w:rsidRDefault="00692BCE" w:rsidP="00692BCE">
      <w:pPr>
        <w:rPr>
          <w:lang w:val="nn-NO"/>
        </w:rPr>
      </w:pPr>
    </w:p>
    <w:tbl>
      <w:tblPr>
        <w:tblStyle w:val="Tabellrutenett"/>
        <w:tblW w:w="0" w:type="auto"/>
        <w:tblLook w:val="04A0" w:firstRow="1" w:lastRow="0" w:firstColumn="1" w:lastColumn="0" w:noHBand="0" w:noVBand="1"/>
      </w:tblPr>
      <w:tblGrid>
        <w:gridCol w:w="534"/>
        <w:gridCol w:w="3754"/>
        <w:gridCol w:w="4993"/>
      </w:tblGrid>
      <w:tr w:rsidR="00A674E5" w:rsidRPr="002B6740" w:rsidTr="006D1189">
        <w:tc>
          <w:tcPr>
            <w:tcW w:w="4288" w:type="dxa"/>
            <w:gridSpan w:val="2"/>
            <w:shd w:val="clear" w:color="auto" w:fill="B6DDE8" w:themeFill="accent5" w:themeFillTint="66"/>
          </w:tcPr>
          <w:p w:rsidR="00A674E5" w:rsidRPr="002B6740" w:rsidRDefault="008A5C9A" w:rsidP="0045576D">
            <w:pPr>
              <w:autoSpaceDE w:val="0"/>
              <w:autoSpaceDN w:val="0"/>
              <w:adjustRightInd w:val="0"/>
              <w:jc w:val="center"/>
              <w:rPr>
                <w:b/>
                <w:color w:val="000000"/>
                <w:sz w:val="22"/>
                <w:szCs w:val="22"/>
                <w:lang w:val="nn-NO"/>
              </w:rPr>
            </w:pPr>
            <w:r w:rsidRPr="002B6740">
              <w:rPr>
                <w:b/>
                <w:color w:val="000000"/>
                <w:sz w:val="22"/>
                <w:szCs w:val="22"/>
                <w:lang w:val="nn-NO"/>
              </w:rPr>
              <w:t>Planforslag skal in</w:t>
            </w:r>
            <w:r w:rsidR="00680441" w:rsidRPr="002B6740">
              <w:rPr>
                <w:b/>
                <w:color w:val="000000"/>
                <w:sz w:val="22"/>
                <w:szCs w:val="22"/>
                <w:lang w:val="nn-NO"/>
              </w:rPr>
              <w:t>nehalde:</w:t>
            </w:r>
          </w:p>
        </w:tc>
        <w:tc>
          <w:tcPr>
            <w:tcW w:w="4993" w:type="dxa"/>
            <w:shd w:val="clear" w:color="auto" w:fill="B6DDE8" w:themeFill="accent5" w:themeFillTint="66"/>
          </w:tcPr>
          <w:p w:rsidR="00A674E5" w:rsidRPr="002B6740" w:rsidRDefault="00A674E5" w:rsidP="00A674E5">
            <w:pPr>
              <w:autoSpaceDE w:val="0"/>
              <w:autoSpaceDN w:val="0"/>
              <w:adjustRightInd w:val="0"/>
              <w:jc w:val="center"/>
              <w:rPr>
                <w:b/>
                <w:color w:val="000000"/>
                <w:sz w:val="22"/>
                <w:szCs w:val="22"/>
                <w:lang w:val="nn-NO"/>
              </w:rPr>
            </w:pPr>
            <w:r w:rsidRPr="002B6740">
              <w:rPr>
                <w:b/>
                <w:color w:val="000000"/>
                <w:sz w:val="22"/>
                <w:szCs w:val="22"/>
                <w:lang w:val="nn-NO"/>
              </w:rPr>
              <w:t>Supplerande kommentarar:</w:t>
            </w:r>
          </w:p>
        </w:tc>
      </w:tr>
      <w:tr w:rsidR="00FD0A1E" w:rsidRPr="002B6740" w:rsidTr="006D1189">
        <w:tc>
          <w:tcPr>
            <w:tcW w:w="534" w:type="dxa"/>
            <w:vMerge w:val="restart"/>
          </w:tcPr>
          <w:p w:rsidR="00FD0A1E" w:rsidRPr="002B6740" w:rsidRDefault="00FD0A1E" w:rsidP="006D1189">
            <w:pPr>
              <w:pStyle w:val="Listeavsnitt"/>
              <w:numPr>
                <w:ilvl w:val="0"/>
                <w:numId w:val="4"/>
              </w:numPr>
              <w:autoSpaceDE w:val="0"/>
              <w:autoSpaceDN w:val="0"/>
              <w:adjustRightInd w:val="0"/>
              <w:rPr>
                <w:color w:val="000000"/>
                <w:sz w:val="22"/>
                <w:szCs w:val="22"/>
                <w:lang w:val="nn-NO"/>
              </w:rPr>
            </w:pPr>
          </w:p>
        </w:tc>
        <w:tc>
          <w:tcPr>
            <w:tcW w:w="3754" w:type="dxa"/>
          </w:tcPr>
          <w:p w:rsidR="00FD0A1E" w:rsidRPr="002B6740" w:rsidRDefault="00FD0A1E" w:rsidP="005E7CE7">
            <w:pPr>
              <w:autoSpaceDE w:val="0"/>
              <w:autoSpaceDN w:val="0"/>
              <w:adjustRightInd w:val="0"/>
              <w:rPr>
                <w:color w:val="000000"/>
                <w:sz w:val="22"/>
                <w:szCs w:val="22"/>
                <w:lang w:val="nn-NO"/>
              </w:rPr>
            </w:pPr>
            <w:r w:rsidRPr="002B6740">
              <w:rPr>
                <w:color w:val="000000"/>
                <w:sz w:val="22"/>
                <w:szCs w:val="22"/>
                <w:lang w:val="nn-NO"/>
              </w:rPr>
              <w:t>ROS-analyse, jf. p</w:t>
            </w:r>
            <w:r w:rsidR="005E7CE7" w:rsidRPr="002B6740">
              <w:rPr>
                <w:color w:val="000000"/>
                <w:sz w:val="22"/>
                <w:szCs w:val="22"/>
                <w:lang w:val="nn-NO"/>
              </w:rPr>
              <w:t>lan- og bygningslova</w:t>
            </w:r>
            <w:r w:rsidRPr="002B6740">
              <w:rPr>
                <w:color w:val="000000"/>
                <w:sz w:val="22"/>
                <w:szCs w:val="22"/>
                <w:lang w:val="nn-NO"/>
              </w:rPr>
              <w:t xml:space="preserve"> § 4-3</w:t>
            </w:r>
          </w:p>
        </w:tc>
        <w:tc>
          <w:tcPr>
            <w:tcW w:w="4993" w:type="dxa"/>
          </w:tcPr>
          <w:p w:rsidR="00FD0A1E" w:rsidRPr="002B6740" w:rsidRDefault="00FD0A1E" w:rsidP="00FD0A1E">
            <w:pPr>
              <w:autoSpaceDE w:val="0"/>
              <w:autoSpaceDN w:val="0"/>
              <w:adjustRightInd w:val="0"/>
              <w:rPr>
                <w:color w:val="000000"/>
                <w:sz w:val="22"/>
                <w:szCs w:val="22"/>
                <w:lang w:val="nn-NO"/>
              </w:rPr>
            </w:pPr>
            <w:r w:rsidRPr="002B6740">
              <w:rPr>
                <w:color w:val="000000"/>
                <w:sz w:val="22"/>
                <w:szCs w:val="22"/>
                <w:lang w:val="nn-NO"/>
              </w:rPr>
              <w:t>ROS-analyse skal utarbeidast i samsvar med DSB sin rettleiar.</w:t>
            </w:r>
          </w:p>
          <w:p w:rsidR="00FD0A1E" w:rsidRPr="002B6740" w:rsidRDefault="00FD0A1E" w:rsidP="00FD0A1E">
            <w:pPr>
              <w:autoSpaceDE w:val="0"/>
              <w:autoSpaceDN w:val="0"/>
              <w:adjustRightInd w:val="0"/>
              <w:rPr>
                <w:color w:val="000000"/>
                <w:sz w:val="22"/>
                <w:szCs w:val="22"/>
                <w:lang w:val="nn-NO"/>
              </w:rPr>
            </w:pPr>
          </w:p>
        </w:tc>
      </w:tr>
      <w:tr w:rsidR="00FD0A1E" w:rsidRPr="002B6740" w:rsidTr="00622C70">
        <w:tc>
          <w:tcPr>
            <w:tcW w:w="534" w:type="dxa"/>
            <w:vMerge/>
          </w:tcPr>
          <w:p w:rsidR="00FD0A1E" w:rsidRPr="002B6740" w:rsidRDefault="00FD0A1E" w:rsidP="006D1189">
            <w:pPr>
              <w:pStyle w:val="Listeavsnitt"/>
              <w:numPr>
                <w:ilvl w:val="0"/>
                <w:numId w:val="4"/>
              </w:numPr>
              <w:autoSpaceDE w:val="0"/>
              <w:autoSpaceDN w:val="0"/>
              <w:adjustRightInd w:val="0"/>
              <w:rPr>
                <w:color w:val="000000"/>
                <w:sz w:val="22"/>
                <w:szCs w:val="22"/>
                <w:lang w:val="nn-NO"/>
              </w:rPr>
            </w:pPr>
          </w:p>
        </w:tc>
        <w:tc>
          <w:tcPr>
            <w:tcW w:w="8747" w:type="dxa"/>
            <w:gridSpan w:val="2"/>
          </w:tcPr>
          <w:p w:rsidR="00FD0A1E" w:rsidRPr="002B6740" w:rsidRDefault="00FB764D" w:rsidP="00673594">
            <w:pPr>
              <w:autoSpaceDE w:val="0"/>
              <w:autoSpaceDN w:val="0"/>
              <w:adjustRightInd w:val="0"/>
              <w:rPr>
                <w:color w:val="000000"/>
                <w:sz w:val="22"/>
                <w:szCs w:val="22"/>
                <w:lang w:val="nn-NO"/>
              </w:rPr>
            </w:pPr>
            <w:r w:rsidRPr="002B6740">
              <w:rPr>
                <w:b/>
                <w:color w:val="000000"/>
                <w:sz w:val="22"/>
                <w:szCs w:val="22"/>
                <w:lang w:val="nn-NO"/>
              </w:rPr>
              <w:t>Rettleiar</w:t>
            </w:r>
            <w:r w:rsidR="00673594" w:rsidRPr="002B6740">
              <w:rPr>
                <w:b/>
                <w:color w:val="000000"/>
                <w:sz w:val="22"/>
                <w:szCs w:val="22"/>
                <w:lang w:val="nn-NO"/>
              </w:rPr>
              <w:t>ar</w:t>
            </w:r>
            <w:r w:rsidRPr="002B6740">
              <w:rPr>
                <w:b/>
                <w:color w:val="000000"/>
                <w:sz w:val="22"/>
                <w:szCs w:val="22"/>
                <w:lang w:val="nn-NO"/>
              </w:rPr>
              <w:t>/kart</w:t>
            </w:r>
            <w:r w:rsidR="00673594" w:rsidRPr="002B6740">
              <w:rPr>
                <w:b/>
                <w:color w:val="000000"/>
                <w:sz w:val="22"/>
                <w:szCs w:val="22"/>
                <w:lang w:val="nn-NO"/>
              </w:rPr>
              <w:t>tenester</w:t>
            </w:r>
            <w:r w:rsidRPr="002B6740">
              <w:rPr>
                <w:b/>
                <w:color w:val="000000"/>
                <w:sz w:val="22"/>
                <w:szCs w:val="22"/>
                <w:lang w:val="nn-NO"/>
              </w:rPr>
              <w:t xml:space="preserve">: </w:t>
            </w:r>
            <w:r w:rsidR="009E6F8D" w:rsidRPr="002B6740">
              <w:rPr>
                <w:color w:val="000000"/>
                <w:sz w:val="22"/>
                <w:szCs w:val="22"/>
                <w:lang w:val="nn-NO"/>
              </w:rPr>
              <w:t>«</w:t>
            </w:r>
            <w:hyperlink r:id="rId9" w:history="1">
              <w:r w:rsidR="009E6F8D" w:rsidRPr="002B6740">
                <w:rPr>
                  <w:rStyle w:val="Hyperkobling"/>
                  <w:i/>
                  <w:sz w:val="22"/>
                  <w:szCs w:val="22"/>
                  <w:lang w:val="nn-NO"/>
                </w:rPr>
                <w:t>Samfunnssikkerhet i kommunens arealplanlegging</w:t>
              </w:r>
            </w:hyperlink>
            <w:r w:rsidR="009E6F8D" w:rsidRPr="002B6740">
              <w:rPr>
                <w:color w:val="000000"/>
                <w:sz w:val="22"/>
                <w:szCs w:val="22"/>
                <w:lang w:val="nn-NO"/>
              </w:rPr>
              <w:t>»</w:t>
            </w:r>
            <w:r w:rsidR="00B8253F" w:rsidRPr="002B6740">
              <w:rPr>
                <w:color w:val="000000"/>
                <w:sz w:val="22"/>
                <w:szCs w:val="22"/>
                <w:lang w:val="nn-NO"/>
              </w:rPr>
              <w:t xml:space="preserve"> og «</w:t>
            </w:r>
            <w:hyperlink r:id="rId10" w:history="1">
              <w:r w:rsidR="00B8253F" w:rsidRPr="002B6740">
                <w:rPr>
                  <w:rStyle w:val="Hyperkobling"/>
                  <w:i/>
                  <w:sz w:val="22"/>
                  <w:szCs w:val="22"/>
                  <w:lang w:val="nn-NO"/>
                </w:rPr>
                <w:t>kommunen</w:t>
              </w:r>
              <w:r w:rsidR="005E7CE7" w:rsidRPr="002B6740">
                <w:rPr>
                  <w:rStyle w:val="Hyperkobling"/>
                  <w:i/>
                  <w:sz w:val="22"/>
                  <w:szCs w:val="22"/>
                  <w:lang w:val="nn-NO"/>
                </w:rPr>
                <w:t xml:space="preserve">s </w:t>
              </w:r>
              <w:r w:rsidR="00B8253F" w:rsidRPr="002B6740">
                <w:rPr>
                  <w:rStyle w:val="Hyperkobling"/>
                  <w:i/>
                  <w:sz w:val="22"/>
                  <w:szCs w:val="22"/>
                  <w:lang w:val="nn-NO"/>
                </w:rPr>
                <w:t>arealplanlegging</w:t>
              </w:r>
              <w:r w:rsidR="005E7CE7" w:rsidRPr="002B6740">
                <w:rPr>
                  <w:rStyle w:val="Hyperkobling"/>
                  <w:i/>
                  <w:sz w:val="22"/>
                  <w:szCs w:val="22"/>
                  <w:lang w:val="nn-NO"/>
                </w:rPr>
                <w:t xml:space="preserve"> – ROS-kartleggingskjema</w:t>
              </w:r>
            </w:hyperlink>
            <w:r w:rsidR="00B8253F" w:rsidRPr="002B6740">
              <w:rPr>
                <w:color w:val="000000"/>
                <w:sz w:val="22"/>
                <w:szCs w:val="22"/>
                <w:lang w:val="nn-NO"/>
              </w:rPr>
              <w:t>»</w:t>
            </w:r>
          </w:p>
          <w:p w:rsidR="00ED5AB1" w:rsidRPr="002B6740" w:rsidRDefault="00ED5AB1" w:rsidP="00673594">
            <w:pPr>
              <w:autoSpaceDE w:val="0"/>
              <w:autoSpaceDN w:val="0"/>
              <w:adjustRightInd w:val="0"/>
              <w:rPr>
                <w:color w:val="000000"/>
                <w:sz w:val="22"/>
                <w:szCs w:val="22"/>
                <w:lang w:val="nn-NO"/>
              </w:rPr>
            </w:pPr>
          </w:p>
        </w:tc>
      </w:tr>
      <w:tr w:rsidR="009E6F8D" w:rsidRPr="002B6740" w:rsidTr="006D1189">
        <w:tc>
          <w:tcPr>
            <w:tcW w:w="534" w:type="dxa"/>
            <w:vMerge w:val="restart"/>
          </w:tcPr>
          <w:p w:rsidR="009E6F8D" w:rsidRPr="002B6740" w:rsidRDefault="009E6F8D" w:rsidP="006D1189">
            <w:pPr>
              <w:pStyle w:val="Listeavsnitt"/>
              <w:numPr>
                <w:ilvl w:val="0"/>
                <w:numId w:val="4"/>
              </w:numPr>
              <w:autoSpaceDE w:val="0"/>
              <w:autoSpaceDN w:val="0"/>
              <w:adjustRightInd w:val="0"/>
              <w:rPr>
                <w:color w:val="000000"/>
                <w:sz w:val="22"/>
                <w:szCs w:val="22"/>
                <w:lang w:val="nn-NO"/>
              </w:rPr>
            </w:pPr>
          </w:p>
        </w:tc>
        <w:tc>
          <w:tcPr>
            <w:tcW w:w="3754" w:type="dxa"/>
          </w:tcPr>
          <w:p w:rsidR="009E6F8D" w:rsidRPr="002B6740" w:rsidRDefault="009E6F8D" w:rsidP="00AD71CD">
            <w:pPr>
              <w:autoSpaceDE w:val="0"/>
              <w:autoSpaceDN w:val="0"/>
              <w:adjustRightInd w:val="0"/>
              <w:rPr>
                <w:color w:val="000000"/>
                <w:sz w:val="22"/>
                <w:szCs w:val="22"/>
                <w:lang w:val="nn-NO"/>
              </w:rPr>
            </w:pPr>
            <w:r w:rsidRPr="002B6740">
              <w:rPr>
                <w:color w:val="000000"/>
                <w:sz w:val="22"/>
                <w:szCs w:val="22"/>
                <w:lang w:val="nn-NO"/>
              </w:rPr>
              <w:t xml:space="preserve">Vurdering av trafikktilhøve, tilgjengelegheit, parkeringsbehov, tilkomst,  og  trafikktryggleik  </w:t>
            </w:r>
          </w:p>
        </w:tc>
        <w:tc>
          <w:tcPr>
            <w:tcW w:w="4993" w:type="dxa"/>
          </w:tcPr>
          <w:p w:rsidR="009E6F8D" w:rsidRDefault="009E6F8D" w:rsidP="00BF06DA">
            <w:pPr>
              <w:autoSpaceDE w:val="0"/>
              <w:autoSpaceDN w:val="0"/>
              <w:adjustRightInd w:val="0"/>
              <w:rPr>
                <w:color w:val="000000"/>
                <w:sz w:val="22"/>
                <w:szCs w:val="22"/>
                <w:lang w:val="nn-NO"/>
              </w:rPr>
            </w:pPr>
            <w:r w:rsidRPr="002B6740">
              <w:rPr>
                <w:color w:val="000000"/>
                <w:sz w:val="22"/>
                <w:szCs w:val="22"/>
                <w:lang w:val="nn-NO"/>
              </w:rPr>
              <w:t>Veginfrastruktur, parkering, gang og sykkelvegar må planleggjast i samsvar med dei nye vegnormalane N100 Veg- og gateutforming frå Statens Vegvesen.</w:t>
            </w:r>
          </w:p>
          <w:p w:rsidR="00A6352C" w:rsidRDefault="00A6352C" w:rsidP="00BF06DA">
            <w:pPr>
              <w:autoSpaceDE w:val="0"/>
              <w:autoSpaceDN w:val="0"/>
              <w:adjustRightInd w:val="0"/>
              <w:rPr>
                <w:color w:val="000000"/>
                <w:sz w:val="22"/>
                <w:szCs w:val="22"/>
                <w:lang w:val="nn-NO"/>
              </w:rPr>
            </w:pPr>
          </w:p>
          <w:p w:rsidR="00A6352C" w:rsidRPr="00A6352C" w:rsidRDefault="00A6352C" w:rsidP="00A6352C">
            <w:pPr>
              <w:pStyle w:val="Listeavsnitt"/>
              <w:numPr>
                <w:ilvl w:val="0"/>
                <w:numId w:val="10"/>
              </w:numPr>
              <w:autoSpaceDE w:val="0"/>
              <w:autoSpaceDN w:val="0"/>
              <w:adjustRightInd w:val="0"/>
              <w:rPr>
                <w:color w:val="000000"/>
                <w:sz w:val="22"/>
                <w:szCs w:val="22"/>
                <w:lang w:val="nn-NO"/>
              </w:rPr>
            </w:pPr>
            <w:r>
              <w:rPr>
                <w:color w:val="000000"/>
                <w:sz w:val="22"/>
                <w:szCs w:val="22"/>
                <w:lang w:val="nn-NO"/>
              </w:rPr>
              <w:t xml:space="preserve">Dersom tiltakshaver mener parkeringskrav i gjeldende kommuneplan er for høye/lave, er det anledning å foreslå alternativ krav. Disse må begrunnes i vurdering av reelle behov utfra dagens og framtidig utnytting. </w:t>
            </w:r>
          </w:p>
        </w:tc>
      </w:tr>
      <w:tr w:rsidR="009E6F8D" w:rsidRPr="002B6740" w:rsidTr="00622C70">
        <w:tc>
          <w:tcPr>
            <w:tcW w:w="534" w:type="dxa"/>
            <w:vMerge/>
          </w:tcPr>
          <w:p w:rsidR="009E6F8D" w:rsidRPr="002B6740" w:rsidRDefault="009E6F8D" w:rsidP="006D1189">
            <w:pPr>
              <w:pStyle w:val="Listeavsnitt"/>
              <w:numPr>
                <w:ilvl w:val="0"/>
                <w:numId w:val="4"/>
              </w:numPr>
              <w:autoSpaceDE w:val="0"/>
              <w:autoSpaceDN w:val="0"/>
              <w:adjustRightInd w:val="0"/>
              <w:rPr>
                <w:color w:val="000000"/>
                <w:sz w:val="22"/>
                <w:szCs w:val="22"/>
                <w:lang w:val="nn-NO"/>
              </w:rPr>
            </w:pPr>
          </w:p>
        </w:tc>
        <w:tc>
          <w:tcPr>
            <w:tcW w:w="8747" w:type="dxa"/>
            <w:gridSpan w:val="2"/>
          </w:tcPr>
          <w:p w:rsidR="009E6F8D" w:rsidRPr="002B6740" w:rsidRDefault="00FB764D" w:rsidP="00673594">
            <w:pPr>
              <w:autoSpaceDE w:val="0"/>
              <w:autoSpaceDN w:val="0"/>
              <w:adjustRightInd w:val="0"/>
              <w:rPr>
                <w:color w:val="000000"/>
                <w:sz w:val="22"/>
                <w:szCs w:val="22"/>
                <w:lang w:val="nn-NO"/>
              </w:rPr>
            </w:pPr>
            <w:r w:rsidRPr="002B6740">
              <w:rPr>
                <w:b/>
                <w:color w:val="000000"/>
                <w:sz w:val="22"/>
                <w:szCs w:val="22"/>
                <w:lang w:val="nn-NO"/>
              </w:rPr>
              <w:t>Rettleiar</w:t>
            </w:r>
            <w:r w:rsidR="00673594" w:rsidRPr="002B6740">
              <w:rPr>
                <w:b/>
                <w:color w:val="000000"/>
                <w:sz w:val="22"/>
                <w:szCs w:val="22"/>
                <w:lang w:val="nn-NO"/>
              </w:rPr>
              <w:t>ar</w:t>
            </w:r>
            <w:r w:rsidRPr="002B6740">
              <w:rPr>
                <w:b/>
                <w:color w:val="000000"/>
                <w:sz w:val="22"/>
                <w:szCs w:val="22"/>
                <w:lang w:val="nn-NO"/>
              </w:rPr>
              <w:t>/kart</w:t>
            </w:r>
            <w:r w:rsidR="00673594" w:rsidRPr="002B6740">
              <w:rPr>
                <w:b/>
                <w:color w:val="000000"/>
                <w:sz w:val="22"/>
                <w:szCs w:val="22"/>
                <w:lang w:val="nn-NO"/>
              </w:rPr>
              <w:t>tenester</w:t>
            </w:r>
            <w:r w:rsidRPr="002B6740">
              <w:rPr>
                <w:b/>
                <w:color w:val="000000"/>
                <w:sz w:val="22"/>
                <w:szCs w:val="22"/>
                <w:lang w:val="nn-NO"/>
              </w:rPr>
              <w:t xml:space="preserve">: </w:t>
            </w:r>
            <w:r w:rsidR="009E6F8D" w:rsidRPr="002B6740">
              <w:rPr>
                <w:color w:val="000000"/>
                <w:sz w:val="22"/>
                <w:szCs w:val="22"/>
                <w:lang w:val="nn-NO"/>
              </w:rPr>
              <w:t>«</w:t>
            </w:r>
            <w:hyperlink r:id="rId11" w:history="1">
              <w:r w:rsidR="009E6F8D" w:rsidRPr="002B6740">
                <w:rPr>
                  <w:rStyle w:val="Hyperkobling"/>
                  <w:i/>
                  <w:sz w:val="22"/>
                  <w:szCs w:val="22"/>
                  <w:lang w:val="nn-NO"/>
                </w:rPr>
                <w:t>Håndbok N100 - Veg- og gateutforming</w:t>
              </w:r>
            </w:hyperlink>
            <w:r w:rsidR="009E6F8D" w:rsidRPr="002B6740">
              <w:rPr>
                <w:color w:val="000000"/>
                <w:sz w:val="22"/>
                <w:szCs w:val="22"/>
                <w:lang w:val="nn-NO"/>
              </w:rPr>
              <w:t>»</w:t>
            </w:r>
            <w:r w:rsidR="002C46DB" w:rsidRPr="002B6740">
              <w:rPr>
                <w:color w:val="000000"/>
                <w:sz w:val="22"/>
                <w:szCs w:val="22"/>
                <w:lang w:val="nn-NO"/>
              </w:rPr>
              <w:t xml:space="preserve"> og </w:t>
            </w:r>
            <w:hyperlink r:id="rId12" w:anchor="kartlag:geodata/@-28156,6537509,10" w:history="1">
              <w:r w:rsidR="002C46DB" w:rsidRPr="002B6740">
                <w:rPr>
                  <w:rStyle w:val="Hyperkobling"/>
                  <w:sz w:val="22"/>
                  <w:szCs w:val="22"/>
                  <w:lang w:val="nn-NO"/>
                </w:rPr>
                <w:t>Statens vegvesen sitt vegkart</w:t>
              </w:r>
            </w:hyperlink>
            <w:r w:rsidR="002C46DB" w:rsidRPr="002B6740">
              <w:rPr>
                <w:color w:val="000000"/>
                <w:sz w:val="22"/>
                <w:szCs w:val="22"/>
                <w:lang w:val="nn-NO"/>
              </w:rPr>
              <w:t>.</w:t>
            </w:r>
          </w:p>
          <w:p w:rsidR="00ED5AB1" w:rsidRPr="002B6740" w:rsidRDefault="00ED5AB1" w:rsidP="00673594">
            <w:pPr>
              <w:autoSpaceDE w:val="0"/>
              <w:autoSpaceDN w:val="0"/>
              <w:adjustRightInd w:val="0"/>
              <w:rPr>
                <w:color w:val="000000"/>
                <w:sz w:val="22"/>
                <w:szCs w:val="22"/>
                <w:lang w:val="nn-NO"/>
              </w:rPr>
            </w:pPr>
          </w:p>
        </w:tc>
      </w:tr>
      <w:tr w:rsidR="00722B33" w:rsidRPr="002B6740" w:rsidTr="006D1189">
        <w:tc>
          <w:tcPr>
            <w:tcW w:w="534" w:type="dxa"/>
            <w:vMerge w:val="restart"/>
          </w:tcPr>
          <w:p w:rsidR="00722B33" w:rsidRPr="002B6740" w:rsidRDefault="00722B33" w:rsidP="006D1189">
            <w:pPr>
              <w:pStyle w:val="Listeavsnitt"/>
              <w:numPr>
                <w:ilvl w:val="0"/>
                <w:numId w:val="4"/>
              </w:numPr>
              <w:autoSpaceDE w:val="0"/>
              <w:autoSpaceDN w:val="0"/>
              <w:adjustRightInd w:val="0"/>
              <w:rPr>
                <w:color w:val="000000"/>
                <w:sz w:val="22"/>
                <w:szCs w:val="22"/>
                <w:lang w:val="nn-NO"/>
              </w:rPr>
            </w:pPr>
          </w:p>
        </w:tc>
        <w:tc>
          <w:tcPr>
            <w:tcW w:w="3754" w:type="dxa"/>
          </w:tcPr>
          <w:p w:rsidR="00722B33" w:rsidRPr="002B6740" w:rsidRDefault="005465D6" w:rsidP="00B8253F">
            <w:pPr>
              <w:autoSpaceDE w:val="0"/>
              <w:autoSpaceDN w:val="0"/>
              <w:adjustRightInd w:val="0"/>
              <w:rPr>
                <w:color w:val="000000"/>
                <w:sz w:val="22"/>
                <w:szCs w:val="22"/>
                <w:lang w:val="nn-NO"/>
              </w:rPr>
            </w:pPr>
            <w:r w:rsidRPr="002B6740">
              <w:rPr>
                <w:color w:val="000000"/>
                <w:sz w:val="22"/>
                <w:szCs w:val="22"/>
                <w:lang w:val="nn-NO"/>
              </w:rPr>
              <w:t xml:space="preserve">Vurdering av </w:t>
            </w:r>
            <w:r w:rsidR="004B6C31" w:rsidRPr="002B6740">
              <w:rPr>
                <w:color w:val="000000"/>
                <w:sz w:val="22"/>
                <w:szCs w:val="22"/>
                <w:lang w:val="nn-NO"/>
              </w:rPr>
              <w:t>aktuelle</w:t>
            </w:r>
            <w:r w:rsidR="00F102D5" w:rsidRPr="002B6740">
              <w:rPr>
                <w:color w:val="000000"/>
                <w:sz w:val="22"/>
                <w:szCs w:val="22"/>
                <w:lang w:val="nn-NO"/>
              </w:rPr>
              <w:t xml:space="preserve"> naturfarar, klimatilpassing og grunntilhøve. Dette gjeld</w:t>
            </w:r>
            <w:r w:rsidR="004B6C31" w:rsidRPr="002B6740">
              <w:rPr>
                <w:color w:val="000000"/>
                <w:sz w:val="22"/>
                <w:szCs w:val="22"/>
                <w:lang w:val="nn-NO"/>
              </w:rPr>
              <w:t xml:space="preserve"> f</w:t>
            </w:r>
            <w:r w:rsidR="00722B33" w:rsidRPr="002B6740">
              <w:rPr>
                <w:color w:val="000000"/>
                <w:sz w:val="22"/>
                <w:szCs w:val="22"/>
                <w:lang w:val="nn-NO"/>
              </w:rPr>
              <w:t>laum</w:t>
            </w:r>
            <w:r w:rsidR="00515ABB" w:rsidRPr="002B6740">
              <w:rPr>
                <w:color w:val="000000"/>
                <w:sz w:val="22"/>
                <w:szCs w:val="22"/>
                <w:lang w:val="nn-NO"/>
              </w:rPr>
              <w:t>- og skred</w:t>
            </w:r>
            <w:r w:rsidR="00B8253F" w:rsidRPr="002B6740">
              <w:rPr>
                <w:color w:val="000000"/>
                <w:sz w:val="22"/>
                <w:szCs w:val="22"/>
                <w:lang w:val="nn-NO"/>
              </w:rPr>
              <w:t>fare</w:t>
            </w:r>
            <w:r w:rsidR="004B6C31" w:rsidRPr="002B6740">
              <w:rPr>
                <w:color w:val="000000"/>
                <w:sz w:val="22"/>
                <w:szCs w:val="22"/>
                <w:lang w:val="nn-NO"/>
              </w:rPr>
              <w:t xml:space="preserve">, samt handtering av </w:t>
            </w:r>
            <w:r w:rsidR="00F102D5" w:rsidRPr="002B6740">
              <w:rPr>
                <w:color w:val="000000"/>
                <w:sz w:val="22"/>
                <w:szCs w:val="22"/>
                <w:lang w:val="nn-NO"/>
              </w:rPr>
              <w:t>overvatnproblematikk.</w:t>
            </w:r>
          </w:p>
        </w:tc>
        <w:tc>
          <w:tcPr>
            <w:tcW w:w="4993" w:type="dxa"/>
          </w:tcPr>
          <w:p w:rsidR="005A51F7" w:rsidRDefault="00FB764D" w:rsidP="005E7CE7">
            <w:pPr>
              <w:autoSpaceDE w:val="0"/>
              <w:autoSpaceDN w:val="0"/>
              <w:adjustRightInd w:val="0"/>
              <w:rPr>
                <w:color w:val="000000"/>
                <w:sz w:val="22"/>
                <w:szCs w:val="22"/>
                <w:lang w:val="nn-NO"/>
              </w:rPr>
            </w:pPr>
            <w:r w:rsidRPr="002B6740">
              <w:rPr>
                <w:color w:val="000000"/>
                <w:sz w:val="22"/>
                <w:szCs w:val="22"/>
                <w:lang w:val="nn-NO"/>
              </w:rPr>
              <w:t>Med heimel i plan- og bygningslova § 28-1</w:t>
            </w:r>
            <w:r w:rsidR="005A51F7" w:rsidRPr="002B6740">
              <w:rPr>
                <w:color w:val="000000"/>
                <w:sz w:val="22"/>
                <w:szCs w:val="22"/>
                <w:lang w:val="nn-NO"/>
              </w:rPr>
              <w:t xml:space="preserve"> med vidare tilvising til byggteknisk forskrift </w:t>
            </w:r>
            <w:r w:rsidR="00402343" w:rsidRPr="002B6740">
              <w:rPr>
                <w:color w:val="000000"/>
                <w:sz w:val="22"/>
                <w:szCs w:val="22"/>
                <w:lang w:val="nn-NO"/>
              </w:rPr>
              <w:t xml:space="preserve">kapittel 7 </w:t>
            </w:r>
            <w:r w:rsidRPr="002B6740">
              <w:rPr>
                <w:color w:val="000000"/>
                <w:sz w:val="22"/>
                <w:szCs w:val="22"/>
                <w:lang w:val="nn-NO"/>
              </w:rPr>
              <w:t>kan tiltak oppførast dersom det er tilstrekkeleg tryggleik mot fare eller vesentleg ulempe som følgje av natur- eller miljøtilhøve.</w:t>
            </w:r>
            <w:r w:rsidR="005A51F7" w:rsidRPr="002B6740">
              <w:rPr>
                <w:color w:val="000000"/>
                <w:sz w:val="22"/>
                <w:szCs w:val="22"/>
                <w:lang w:val="nn-NO"/>
              </w:rPr>
              <w:t xml:space="preserve"> </w:t>
            </w:r>
          </w:p>
          <w:p w:rsidR="002B6740" w:rsidRPr="002B6740" w:rsidRDefault="002B6740" w:rsidP="005E7CE7">
            <w:pPr>
              <w:autoSpaceDE w:val="0"/>
              <w:autoSpaceDN w:val="0"/>
              <w:adjustRightInd w:val="0"/>
              <w:rPr>
                <w:color w:val="000000"/>
                <w:sz w:val="22"/>
                <w:szCs w:val="22"/>
                <w:lang w:val="nn-NO"/>
              </w:rPr>
            </w:pPr>
          </w:p>
          <w:p w:rsidR="001418D8" w:rsidRPr="002B6740" w:rsidRDefault="005A51F7" w:rsidP="002B6740">
            <w:pPr>
              <w:autoSpaceDE w:val="0"/>
              <w:autoSpaceDN w:val="0"/>
              <w:adjustRightInd w:val="0"/>
              <w:rPr>
                <w:color w:val="000000"/>
                <w:sz w:val="22"/>
                <w:szCs w:val="22"/>
                <w:lang w:val="nn-NO"/>
              </w:rPr>
            </w:pPr>
            <w:r w:rsidRPr="002B6740">
              <w:rPr>
                <w:color w:val="000000"/>
                <w:sz w:val="22"/>
                <w:szCs w:val="22"/>
                <w:lang w:val="nn-NO"/>
              </w:rPr>
              <w:t>Areal utsett for flaumfare må alltid synast i plankartet som omsynssone (jf. Plan- og bygningslova § 12-6), samt tilhøyrande føresegner må sikre akseptabel tryggleik før utbygging kan finne stad, jf. Plan- og bygningslova § 12 -7</w:t>
            </w:r>
          </w:p>
        </w:tc>
      </w:tr>
      <w:tr w:rsidR="00722B33" w:rsidRPr="002B6740" w:rsidTr="00622C70">
        <w:tc>
          <w:tcPr>
            <w:tcW w:w="534" w:type="dxa"/>
            <w:vMerge/>
          </w:tcPr>
          <w:p w:rsidR="00722B33" w:rsidRPr="002B6740" w:rsidRDefault="00722B33" w:rsidP="006D1189">
            <w:pPr>
              <w:pStyle w:val="Listeavsnitt"/>
              <w:numPr>
                <w:ilvl w:val="0"/>
                <w:numId w:val="4"/>
              </w:numPr>
              <w:autoSpaceDE w:val="0"/>
              <w:autoSpaceDN w:val="0"/>
              <w:adjustRightInd w:val="0"/>
              <w:rPr>
                <w:color w:val="000000"/>
                <w:sz w:val="22"/>
                <w:szCs w:val="22"/>
                <w:lang w:val="nn-NO"/>
              </w:rPr>
            </w:pPr>
          </w:p>
        </w:tc>
        <w:tc>
          <w:tcPr>
            <w:tcW w:w="8747" w:type="dxa"/>
            <w:gridSpan w:val="2"/>
          </w:tcPr>
          <w:p w:rsidR="00FD7422" w:rsidRPr="002B6740" w:rsidRDefault="00FD7422" w:rsidP="00BF06DA">
            <w:pPr>
              <w:autoSpaceDE w:val="0"/>
              <w:autoSpaceDN w:val="0"/>
              <w:adjustRightInd w:val="0"/>
              <w:rPr>
                <w:b/>
                <w:color w:val="000000"/>
                <w:sz w:val="22"/>
                <w:szCs w:val="22"/>
                <w:lang w:val="nn-NO"/>
              </w:rPr>
            </w:pPr>
            <w:r w:rsidRPr="002B6740">
              <w:rPr>
                <w:b/>
                <w:color w:val="000000"/>
                <w:sz w:val="22"/>
                <w:szCs w:val="22"/>
                <w:lang w:val="nn-NO"/>
              </w:rPr>
              <w:t>Rettleiar</w:t>
            </w:r>
            <w:r w:rsidR="00673594" w:rsidRPr="002B6740">
              <w:rPr>
                <w:b/>
                <w:color w:val="000000"/>
                <w:sz w:val="22"/>
                <w:szCs w:val="22"/>
                <w:lang w:val="nn-NO"/>
              </w:rPr>
              <w:t>ar</w:t>
            </w:r>
            <w:r w:rsidR="00FB764D" w:rsidRPr="002B6740">
              <w:rPr>
                <w:b/>
                <w:color w:val="000000"/>
                <w:sz w:val="22"/>
                <w:szCs w:val="22"/>
                <w:lang w:val="nn-NO"/>
              </w:rPr>
              <w:t>/kart</w:t>
            </w:r>
            <w:r w:rsidR="00673594" w:rsidRPr="002B6740">
              <w:rPr>
                <w:b/>
                <w:color w:val="000000"/>
                <w:sz w:val="22"/>
                <w:szCs w:val="22"/>
                <w:lang w:val="nn-NO"/>
              </w:rPr>
              <w:t>tenester</w:t>
            </w:r>
            <w:r w:rsidRPr="002B6740">
              <w:rPr>
                <w:b/>
                <w:color w:val="000000"/>
                <w:sz w:val="22"/>
                <w:szCs w:val="22"/>
                <w:lang w:val="nn-NO"/>
              </w:rPr>
              <w:t xml:space="preserve">: </w:t>
            </w:r>
          </w:p>
          <w:p w:rsidR="002E5652" w:rsidRPr="002B6740" w:rsidRDefault="005370E1" w:rsidP="002E5652">
            <w:pPr>
              <w:pStyle w:val="Listeavsnitt"/>
              <w:numPr>
                <w:ilvl w:val="0"/>
                <w:numId w:val="6"/>
              </w:numPr>
              <w:autoSpaceDE w:val="0"/>
              <w:autoSpaceDN w:val="0"/>
              <w:adjustRightInd w:val="0"/>
              <w:rPr>
                <w:color w:val="000000"/>
                <w:sz w:val="22"/>
                <w:szCs w:val="22"/>
                <w:lang w:val="nn-NO"/>
              </w:rPr>
            </w:pPr>
            <w:r w:rsidRPr="002B6740">
              <w:rPr>
                <w:color w:val="000000"/>
                <w:sz w:val="22"/>
                <w:szCs w:val="22"/>
                <w:lang w:val="nn-NO"/>
              </w:rPr>
              <w:t>N</w:t>
            </w:r>
            <w:r w:rsidR="00FB764D" w:rsidRPr="002B6740">
              <w:rPr>
                <w:color w:val="000000"/>
                <w:sz w:val="22"/>
                <w:szCs w:val="22"/>
                <w:lang w:val="nn-NO"/>
              </w:rPr>
              <w:t>VE si</w:t>
            </w:r>
            <w:r w:rsidR="002C46DB" w:rsidRPr="002B6740">
              <w:rPr>
                <w:color w:val="000000"/>
                <w:sz w:val="22"/>
                <w:szCs w:val="22"/>
                <w:lang w:val="nn-NO"/>
              </w:rPr>
              <w:t>ne</w:t>
            </w:r>
            <w:r w:rsidRPr="002B6740">
              <w:rPr>
                <w:color w:val="000000"/>
                <w:sz w:val="22"/>
                <w:szCs w:val="22"/>
                <w:lang w:val="nn-NO"/>
              </w:rPr>
              <w:t xml:space="preserve"> kart</w:t>
            </w:r>
            <w:r w:rsidR="00FB764D" w:rsidRPr="002B6740">
              <w:rPr>
                <w:color w:val="000000"/>
                <w:sz w:val="22"/>
                <w:szCs w:val="22"/>
                <w:lang w:val="nn-NO"/>
              </w:rPr>
              <w:t>tenest</w:t>
            </w:r>
            <w:r w:rsidR="002C46DB" w:rsidRPr="002B6740">
              <w:rPr>
                <w:color w:val="000000"/>
                <w:sz w:val="22"/>
                <w:szCs w:val="22"/>
                <w:lang w:val="nn-NO"/>
              </w:rPr>
              <w:t xml:space="preserve">er: </w:t>
            </w:r>
            <w:hyperlink r:id="rId13" w:history="1">
              <w:r w:rsidR="002C46DB" w:rsidRPr="002B6740">
                <w:rPr>
                  <w:rStyle w:val="Hyperkobling"/>
                  <w:sz w:val="22"/>
                  <w:szCs w:val="22"/>
                  <w:lang w:val="nn-NO"/>
                </w:rPr>
                <w:t>NVE atlas</w:t>
              </w:r>
            </w:hyperlink>
            <w:r w:rsidR="002E5652" w:rsidRPr="002B6740">
              <w:rPr>
                <w:color w:val="000000"/>
                <w:sz w:val="22"/>
                <w:szCs w:val="22"/>
                <w:lang w:val="nn-NO"/>
              </w:rPr>
              <w:t>,</w:t>
            </w:r>
            <w:r w:rsidR="002C46DB" w:rsidRPr="002B6740">
              <w:rPr>
                <w:color w:val="000000"/>
                <w:sz w:val="22"/>
                <w:szCs w:val="22"/>
                <w:lang w:val="nn-NO"/>
              </w:rPr>
              <w:t xml:space="preserve"> </w:t>
            </w:r>
            <w:hyperlink r:id="rId14" w:history="1">
              <w:r w:rsidR="002C46DB" w:rsidRPr="002B6740">
                <w:rPr>
                  <w:rStyle w:val="Hyperkobling"/>
                  <w:sz w:val="22"/>
                  <w:szCs w:val="22"/>
                  <w:lang w:val="nn-NO"/>
                </w:rPr>
                <w:t>NEVINA - Nedbørfelt-Vannføring</w:t>
              </w:r>
            </w:hyperlink>
          </w:p>
          <w:p w:rsidR="002E5652" w:rsidRPr="002B6740" w:rsidRDefault="002E5652" w:rsidP="002E5652">
            <w:pPr>
              <w:pStyle w:val="Listeavsnitt"/>
              <w:numPr>
                <w:ilvl w:val="0"/>
                <w:numId w:val="6"/>
              </w:numPr>
              <w:autoSpaceDE w:val="0"/>
              <w:autoSpaceDN w:val="0"/>
              <w:adjustRightInd w:val="0"/>
              <w:rPr>
                <w:color w:val="000000"/>
                <w:sz w:val="22"/>
                <w:szCs w:val="22"/>
                <w:lang w:val="nn-NO"/>
              </w:rPr>
            </w:pPr>
            <w:r w:rsidRPr="002B6740">
              <w:rPr>
                <w:color w:val="000000"/>
                <w:sz w:val="22"/>
                <w:szCs w:val="22"/>
                <w:lang w:val="nn-NO"/>
              </w:rPr>
              <w:t xml:space="preserve">Kartverket sitt </w:t>
            </w:r>
            <w:hyperlink r:id="rId15" w:history="1">
              <w:r w:rsidRPr="002B6740">
                <w:rPr>
                  <w:rStyle w:val="Hyperkobling"/>
                  <w:sz w:val="22"/>
                  <w:szCs w:val="22"/>
                  <w:lang w:val="nn-NO"/>
                </w:rPr>
                <w:t>Høgdedatakart</w:t>
              </w:r>
            </w:hyperlink>
            <w:r w:rsidRPr="002B6740">
              <w:rPr>
                <w:color w:val="000000"/>
                <w:sz w:val="22"/>
                <w:szCs w:val="22"/>
                <w:lang w:val="nn-NO"/>
              </w:rPr>
              <w:t xml:space="preserve"> </w:t>
            </w:r>
          </w:p>
          <w:p w:rsidR="00FD7422" w:rsidRPr="002B6740" w:rsidRDefault="005465D6" w:rsidP="002E5652">
            <w:pPr>
              <w:pStyle w:val="Listeavsnitt"/>
              <w:numPr>
                <w:ilvl w:val="0"/>
                <w:numId w:val="6"/>
              </w:numPr>
              <w:autoSpaceDE w:val="0"/>
              <w:autoSpaceDN w:val="0"/>
              <w:adjustRightInd w:val="0"/>
              <w:rPr>
                <w:color w:val="000000"/>
                <w:sz w:val="22"/>
                <w:szCs w:val="22"/>
                <w:lang w:val="nn-NO"/>
              </w:rPr>
            </w:pPr>
            <w:r w:rsidRPr="002B6740">
              <w:rPr>
                <w:color w:val="000000"/>
                <w:sz w:val="22"/>
                <w:szCs w:val="22"/>
                <w:lang w:val="nn-NO"/>
              </w:rPr>
              <w:t>Flaum</w:t>
            </w:r>
            <w:r w:rsidR="005E7CE7" w:rsidRPr="002B6740">
              <w:rPr>
                <w:color w:val="000000"/>
                <w:sz w:val="22"/>
                <w:szCs w:val="22"/>
                <w:lang w:val="nn-NO"/>
              </w:rPr>
              <w:t xml:space="preserve"> og/eller skred</w:t>
            </w:r>
            <w:r w:rsidR="00F102D5" w:rsidRPr="002B6740">
              <w:rPr>
                <w:color w:val="000000"/>
                <w:sz w:val="22"/>
                <w:szCs w:val="22"/>
                <w:lang w:val="nn-NO"/>
              </w:rPr>
              <w:t>:</w:t>
            </w:r>
            <w:r w:rsidR="005E7CE7" w:rsidRPr="002B6740">
              <w:rPr>
                <w:color w:val="000000"/>
                <w:sz w:val="22"/>
                <w:szCs w:val="22"/>
                <w:lang w:val="nn-NO"/>
              </w:rPr>
              <w:t xml:space="preserve"> «</w:t>
            </w:r>
            <w:hyperlink r:id="rId16" w:history="1">
              <w:r w:rsidR="005E7CE7" w:rsidRPr="002B6740">
                <w:rPr>
                  <w:rStyle w:val="Hyperkobling"/>
                  <w:i/>
                  <w:sz w:val="22"/>
                  <w:szCs w:val="22"/>
                  <w:lang w:val="nn-NO"/>
                </w:rPr>
                <w:t>Flaum- og skredfare i arealplanar</w:t>
              </w:r>
            </w:hyperlink>
            <w:r w:rsidR="005E7CE7" w:rsidRPr="002B6740">
              <w:rPr>
                <w:color w:val="000000"/>
                <w:sz w:val="22"/>
                <w:szCs w:val="22"/>
                <w:lang w:val="nn-NO"/>
              </w:rPr>
              <w:t>»</w:t>
            </w:r>
          </w:p>
          <w:p w:rsidR="00FB764D" w:rsidRPr="002B6740" w:rsidRDefault="00FB764D" w:rsidP="00FB764D">
            <w:pPr>
              <w:pStyle w:val="Listeavsnitt"/>
              <w:numPr>
                <w:ilvl w:val="0"/>
                <w:numId w:val="6"/>
              </w:numPr>
              <w:autoSpaceDE w:val="0"/>
              <w:autoSpaceDN w:val="0"/>
              <w:adjustRightInd w:val="0"/>
              <w:rPr>
                <w:color w:val="000000"/>
                <w:sz w:val="22"/>
                <w:szCs w:val="22"/>
              </w:rPr>
            </w:pPr>
            <w:r w:rsidRPr="002B6740">
              <w:rPr>
                <w:color w:val="000000"/>
                <w:sz w:val="22"/>
                <w:szCs w:val="22"/>
              </w:rPr>
              <w:t>Overvatn «</w:t>
            </w:r>
            <w:hyperlink r:id="rId17" w:history="1">
              <w:r w:rsidRPr="002B6740">
                <w:rPr>
                  <w:rStyle w:val="Hyperkobling"/>
                  <w:i/>
                  <w:sz w:val="22"/>
                  <w:szCs w:val="22"/>
                </w:rPr>
                <w:t>Veileder for lokal overvannshåndtering – Jæren vannområde</w:t>
              </w:r>
            </w:hyperlink>
            <w:r w:rsidRPr="002B6740">
              <w:rPr>
                <w:color w:val="000000"/>
                <w:sz w:val="22"/>
                <w:szCs w:val="22"/>
              </w:rPr>
              <w:t>»</w:t>
            </w:r>
          </w:p>
          <w:p w:rsidR="00F102D5" w:rsidRPr="002B6740" w:rsidRDefault="00F102D5" w:rsidP="00692BCE">
            <w:pPr>
              <w:pStyle w:val="Listeavsnitt"/>
              <w:numPr>
                <w:ilvl w:val="0"/>
                <w:numId w:val="6"/>
              </w:numPr>
              <w:autoSpaceDE w:val="0"/>
              <w:autoSpaceDN w:val="0"/>
              <w:adjustRightInd w:val="0"/>
              <w:rPr>
                <w:color w:val="000000"/>
                <w:sz w:val="22"/>
                <w:szCs w:val="22"/>
                <w:lang w:val="nn-NO"/>
              </w:rPr>
            </w:pPr>
            <w:r w:rsidRPr="002B6740">
              <w:rPr>
                <w:color w:val="000000"/>
                <w:sz w:val="22"/>
                <w:szCs w:val="22"/>
                <w:lang w:val="nn-NO"/>
              </w:rPr>
              <w:t>Kvikkleir</w:t>
            </w:r>
            <w:r w:rsidR="005A51F7" w:rsidRPr="002B6740">
              <w:rPr>
                <w:color w:val="000000"/>
                <w:sz w:val="22"/>
                <w:szCs w:val="22"/>
                <w:lang w:val="nn-NO"/>
              </w:rPr>
              <w:t>e</w:t>
            </w:r>
            <w:r w:rsidR="004A178C" w:rsidRPr="002B6740">
              <w:rPr>
                <w:color w:val="000000"/>
                <w:sz w:val="22"/>
                <w:szCs w:val="22"/>
                <w:lang w:val="nn-NO"/>
              </w:rPr>
              <w:t>skred</w:t>
            </w:r>
            <w:r w:rsidRPr="002B6740">
              <w:rPr>
                <w:color w:val="000000"/>
                <w:sz w:val="22"/>
                <w:szCs w:val="22"/>
                <w:lang w:val="nn-NO"/>
              </w:rPr>
              <w:t xml:space="preserve">: NGI sitt </w:t>
            </w:r>
            <w:hyperlink r:id="rId18" w:history="1">
              <w:r w:rsidRPr="002B6740">
                <w:rPr>
                  <w:rStyle w:val="Hyperkobling"/>
                  <w:sz w:val="22"/>
                  <w:szCs w:val="22"/>
                  <w:lang w:val="nn-NO"/>
                </w:rPr>
                <w:t>lausmassekart</w:t>
              </w:r>
            </w:hyperlink>
            <w:r w:rsidRPr="002B6740">
              <w:rPr>
                <w:color w:val="000000"/>
                <w:sz w:val="22"/>
                <w:szCs w:val="22"/>
                <w:lang w:val="nn-NO"/>
              </w:rPr>
              <w:t>,</w:t>
            </w:r>
            <w:r w:rsidR="00692BCE" w:rsidRPr="002B6740">
              <w:rPr>
                <w:color w:val="000000"/>
                <w:sz w:val="22"/>
                <w:szCs w:val="22"/>
                <w:lang w:val="nn-NO"/>
              </w:rPr>
              <w:t xml:space="preserve"> </w:t>
            </w:r>
            <w:r w:rsidR="007429EF" w:rsidRPr="002B6740">
              <w:rPr>
                <w:color w:val="000000"/>
                <w:sz w:val="22"/>
                <w:szCs w:val="22"/>
                <w:lang w:val="nn-NO"/>
              </w:rPr>
              <w:t xml:space="preserve">Rettleiar </w:t>
            </w:r>
            <w:r w:rsidR="00692BCE" w:rsidRPr="002B6740">
              <w:rPr>
                <w:color w:val="000000"/>
                <w:sz w:val="22"/>
                <w:szCs w:val="22"/>
                <w:lang w:val="nn-NO"/>
              </w:rPr>
              <w:t>«</w:t>
            </w:r>
            <w:hyperlink r:id="rId19" w:history="1">
              <w:r w:rsidR="00692BCE" w:rsidRPr="002B6740">
                <w:rPr>
                  <w:rStyle w:val="Hyperkobling"/>
                  <w:i/>
                  <w:sz w:val="22"/>
                  <w:szCs w:val="22"/>
                  <w:lang w:val="nn-NO"/>
                </w:rPr>
                <w:t>Mulighet for marin leire</w:t>
              </w:r>
            </w:hyperlink>
            <w:r w:rsidR="00692BCE" w:rsidRPr="002B6740">
              <w:rPr>
                <w:color w:val="000000"/>
                <w:sz w:val="22"/>
                <w:szCs w:val="22"/>
                <w:lang w:val="nn-NO"/>
              </w:rPr>
              <w:t>» og NVE sin rettleiar «</w:t>
            </w:r>
            <w:hyperlink r:id="rId20" w:history="1">
              <w:r w:rsidR="00692BCE" w:rsidRPr="002B6740">
                <w:rPr>
                  <w:rStyle w:val="Hyperkobling"/>
                  <w:i/>
                  <w:sz w:val="22"/>
                  <w:szCs w:val="22"/>
                  <w:lang w:val="nn-NO"/>
                </w:rPr>
                <w:t>Sikkerhet mot kvikkleireskred</w:t>
              </w:r>
            </w:hyperlink>
            <w:r w:rsidR="00692BCE" w:rsidRPr="002B6740">
              <w:rPr>
                <w:color w:val="000000"/>
                <w:sz w:val="22"/>
                <w:szCs w:val="22"/>
                <w:lang w:val="nn-NO"/>
              </w:rPr>
              <w:t>»</w:t>
            </w:r>
          </w:p>
          <w:p w:rsidR="00722B33" w:rsidRPr="002B6740" w:rsidRDefault="005465D6" w:rsidP="00BF06DA">
            <w:pPr>
              <w:pStyle w:val="Listeavsnitt"/>
              <w:numPr>
                <w:ilvl w:val="0"/>
                <w:numId w:val="6"/>
              </w:numPr>
              <w:autoSpaceDE w:val="0"/>
              <w:autoSpaceDN w:val="0"/>
              <w:adjustRightInd w:val="0"/>
              <w:rPr>
                <w:b/>
                <w:color w:val="000000"/>
                <w:sz w:val="22"/>
                <w:szCs w:val="22"/>
              </w:rPr>
            </w:pPr>
            <w:r w:rsidRPr="002B6740">
              <w:rPr>
                <w:color w:val="000000"/>
                <w:sz w:val="22"/>
                <w:szCs w:val="22"/>
              </w:rPr>
              <w:t>St</w:t>
            </w:r>
            <w:r w:rsidR="00FD7422" w:rsidRPr="002B6740">
              <w:rPr>
                <w:color w:val="000000"/>
                <w:sz w:val="22"/>
                <w:szCs w:val="22"/>
              </w:rPr>
              <w:t>ormflo</w:t>
            </w:r>
            <w:r w:rsidR="00F102D5" w:rsidRPr="002B6740">
              <w:rPr>
                <w:color w:val="000000"/>
                <w:sz w:val="22"/>
                <w:szCs w:val="22"/>
              </w:rPr>
              <w:t>:</w:t>
            </w:r>
            <w:r w:rsidR="00FD7422" w:rsidRPr="002B6740">
              <w:rPr>
                <w:b/>
                <w:color w:val="000000"/>
                <w:sz w:val="22"/>
                <w:szCs w:val="22"/>
              </w:rPr>
              <w:t xml:space="preserve"> </w:t>
            </w:r>
            <w:r w:rsidR="00FD7422" w:rsidRPr="002B6740">
              <w:rPr>
                <w:color w:val="000000"/>
                <w:sz w:val="22"/>
                <w:szCs w:val="22"/>
              </w:rPr>
              <w:t>«</w:t>
            </w:r>
            <w:hyperlink r:id="rId21" w:history="1">
              <w:r w:rsidR="00FD7422" w:rsidRPr="002B6740">
                <w:rPr>
                  <w:rStyle w:val="Hyperkobling"/>
                  <w:i/>
                  <w:sz w:val="22"/>
                  <w:szCs w:val="22"/>
                </w:rPr>
                <w:t>Havnivåstigning og stormflo</w:t>
              </w:r>
            </w:hyperlink>
            <w:r w:rsidR="00FD7422" w:rsidRPr="002B6740">
              <w:rPr>
                <w:color w:val="000000"/>
                <w:sz w:val="22"/>
                <w:szCs w:val="22"/>
              </w:rPr>
              <w:t>»</w:t>
            </w:r>
            <w:r w:rsidR="00FB764D" w:rsidRPr="002B6740">
              <w:rPr>
                <w:color w:val="000000"/>
                <w:sz w:val="22"/>
                <w:szCs w:val="22"/>
              </w:rPr>
              <w:t xml:space="preserve"> og </w:t>
            </w:r>
            <w:hyperlink r:id="rId22" w:history="1">
              <w:r w:rsidR="00515ABB" w:rsidRPr="002B6740">
                <w:rPr>
                  <w:rStyle w:val="Hyperkobling"/>
                  <w:sz w:val="22"/>
                  <w:szCs w:val="22"/>
                </w:rPr>
                <w:t xml:space="preserve">havnivå i </w:t>
              </w:r>
              <w:r w:rsidR="00FB764D" w:rsidRPr="002B6740">
                <w:rPr>
                  <w:rStyle w:val="Hyperkobling"/>
                  <w:sz w:val="22"/>
                  <w:szCs w:val="22"/>
                </w:rPr>
                <w:t>kart</w:t>
              </w:r>
            </w:hyperlink>
          </w:p>
          <w:p w:rsidR="00402343" w:rsidRPr="002B6740" w:rsidRDefault="00402343" w:rsidP="00BF06DA">
            <w:pPr>
              <w:pStyle w:val="Listeavsnitt"/>
              <w:numPr>
                <w:ilvl w:val="0"/>
                <w:numId w:val="6"/>
              </w:numPr>
              <w:autoSpaceDE w:val="0"/>
              <w:autoSpaceDN w:val="0"/>
              <w:adjustRightInd w:val="0"/>
              <w:rPr>
                <w:b/>
                <w:color w:val="000000"/>
                <w:sz w:val="22"/>
                <w:szCs w:val="22"/>
              </w:rPr>
            </w:pPr>
            <w:r w:rsidRPr="002B6740">
              <w:rPr>
                <w:color w:val="000000"/>
                <w:sz w:val="22"/>
                <w:szCs w:val="22"/>
              </w:rPr>
              <w:t xml:space="preserve">DIBK – </w:t>
            </w:r>
            <w:hyperlink r:id="rId23" w:history="1">
              <w:r w:rsidRPr="002B6740">
                <w:rPr>
                  <w:rStyle w:val="Hyperkobling"/>
                  <w:sz w:val="22"/>
                  <w:szCs w:val="22"/>
                </w:rPr>
                <w:t>byggteknisk forskrift (TEK17)</w:t>
              </w:r>
            </w:hyperlink>
          </w:p>
          <w:p w:rsidR="008B249E" w:rsidRPr="002B6740" w:rsidRDefault="008B249E" w:rsidP="007429EF">
            <w:pPr>
              <w:pStyle w:val="Listeavsnitt"/>
              <w:autoSpaceDE w:val="0"/>
              <w:autoSpaceDN w:val="0"/>
              <w:adjustRightInd w:val="0"/>
              <w:rPr>
                <w:b/>
                <w:color w:val="000000"/>
                <w:sz w:val="22"/>
                <w:szCs w:val="22"/>
              </w:rPr>
            </w:pPr>
          </w:p>
        </w:tc>
      </w:tr>
      <w:tr w:rsidR="00B61553" w:rsidRPr="002B6740" w:rsidTr="006D1189">
        <w:tc>
          <w:tcPr>
            <w:tcW w:w="534" w:type="dxa"/>
            <w:vMerge w:val="restart"/>
          </w:tcPr>
          <w:p w:rsidR="00B61553" w:rsidRPr="002B6740" w:rsidRDefault="00B61553" w:rsidP="006D1189">
            <w:pPr>
              <w:pStyle w:val="Listeavsnitt"/>
              <w:numPr>
                <w:ilvl w:val="0"/>
                <w:numId w:val="4"/>
              </w:numPr>
              <w:autoSpaceDE w:val="0"/>
              <w:autoSpaceDN w:val="0"/>
              <w:adjustRightInd w:val="0"/>
              <w:rPr>
                <w:color w:val="000000"/>
                <w:sz w:val="22"/>
                <w:szCs w:val="22"/>
              </w:rPr>
            </w:pPr>
          </w:p>
        </w:tc>
        <w:tc>
          <w:tcPr>
            <w:tcW w:w="3754" w:type="dxa"/>
          </w:tcPr>
          <w:p w:rsidR="00B61553" w:rsidRPr="002B6740" w:rsidRDefault="00B61553" w:rsidP="00ED5AB1">
            <w:pPr>
              <w:autoSpaceDE w:val="0"/>
              <w:autoSpaceDN w:val="0"/>
              <w:adjustRightInd w:val="0"/>
              <w:rPr>
                <w:color w:val="000000"/>
                <w:sz w:val="22"/>
                <w:szCs w:val="22"/>
                <w:lang w:val="nn-NO"/>
              </w:rPr>
            </w:pPr>
            <w:r w:rsidRPr="002B6740">
              <w:rPr>
                <w:color w:val="000000"/>
                <w:sz w:val="22"/>
                <w:szCs w:val="22"/>
                <w:lang w:val="nn-NO"/>
              </w:rPr>
              <w:t>VA-rammeplan</w:t>
            </w:r>
          </w:p>
        </w:tc>
        <w:tc>
          <w:tcPr>
            <w:tcW w:w="4993" w:type="dxa"/>
          </w:tcPr>
          <w:p w:rsidR="00B61553" w:rsidRPr="002B6740" w:rsidRDefault="00B61553">
            <w:pPr>
              <w:autoSpaceDE w:val="0"/>
              <w:autoSpaceDN w:val="0"/>
              <w:adjustRightInd w:val="0"/>
              <w:rPr>
                <w:color w:val="000000"/>
                <w:sz w:val="22"/>
                <w:szCs w:val="22"/>
                <w:lang w:val="nn-NO"/>
              </w:rPr>
            </w:pPr>
            <w:r w:rsidRPr="002B6740">
              <w:rPr>
                <w:color w:val="000000"/>
                <w:sz w:val="22"/>
                <w:szCs w:val="22"/>
                <w:lang w:val="nn-NO"/>
              </w:rPr>
              <w:t xml:space="preserve">VA-rammeplan må vere i samsvar med den gjeldane vass- og avlaupsnorma. </w:t>
            </w:r>
          </w:p>
          <w:p w:rsidR="00B61553" w:rsidRPr="002B6740" w:rsidRDefault="00B61553">
            <w:pPr>
              <w:autoSpaceDE w:val="0"/>
              <w:autoSpaceDN w:val="0"/>
              <w:adjustRightInd w:val="0"/>
              <w:rPr>
                <w:color w:val="FF0000"/>
                <w:sz w:val="22"/>
                <w:szCs w:val="22"/>
                <w:lang w:val="nn-NO"/>
              </w:rPr>
            </w:pPr>
          </w:p>
          <w:p w:rsidR="00B61553" w:rsidRDefault="00B61553" w:rsidP="00A00E28">
            <w:pPr>
              <w:autoSpaceDE w:val="0"/>
              <w:autoSpaceDN w:val="0"/>
              <w:adjustRightInd w:val="0"/>
              <w:rPr>
                <w:color w:val="000000"/>
                <w:sz w:val="22"/>
                <w:szCs w:val="22"/>
                <w:lang w:val="nn-NO"/>
              </w:rPr>
            </w:pPr>
            <w:r w:rsidRPr="002B6740">
              <w:rPr>
                <w:color w:val="000000"/>
                <w:sz w:val="22"/>
                <w:szCs w:val="22"/>
                <w:lang w:val="nn-NO"/>
              </w:rPr>
              <w:t xml:space="preserve">Løysningar for vatn og avlaup til oppvarming bør beskrivast i planomtale. </w:t>
            </w:r>
          </w:p>
          <w:p w:rsidR="002B6740" w:rsidRPr="002B6740" w:rsidRDefault="002B6740" w:rsidP="00A00E28">
            <w:pPr>
              <w:autoSpaceDE w:val="0"/>
              <w:autoSpaceDN w:val="0"/>
              <w:adjustRightInd w:val="0"/>
              <w:rPr>
                <w:color w:val="000000"/>
                <w:sz w:val="22"/>
                <w:szCs w:val="22"/>
                <w:lang w:val="nn-NO"/>
              </w:rPr>
            </w:pPr>
          </w:p>
        </w:tc>
      </w:tr>
      <w:tr w:rsidR="00692BCE" w:rsidRPr="002B6740" w:rsidTr="00622C70">
        <w:tc>
          <w:tcPr>
            <w:tcW w:w="534" w:type="dxa"/>
            <w:vMerge/>
          </w:tcPr>
          <w:p w:rsidR="00692BCE" w:rsidRPr="002B6740" w:rsidRDefault="00692BCE" w:rsidP="006D1189">
            <w:pPr>
              <w:pStyle w:val="Listeavsnitt"/>
              <w:numPr>
                <w:ilvl w:val="0"/>
                <w:numId w:val="4"/>
              </w:numPr>
              <w:autoSpaceDE w:val="0"/>
              <w:autoSpaceDN w:val="0"/>
              <w:adjustRightInd w:val="0"/>
              <w:rPr>
                <w:color w:val="000000"/>
                <w:sz w:val="22"/>
                <w:szCs w:val="22"/>
                <w:lang w:val="nn-NO"/>
              </w:rPr>
            </w:pPr>
          </w:p>
        </w:tc>
        <w:tc>
          <w:tcPr>
            <w:tcW w:w="8747" w:type="dxa"/>
            <w:gridSpan w:val="2"/>
          </w:tcPr>
          <w:p w:rsidR="00692BCE" w:rsidRPr="002B6740" w:rsidRDefault="00692BCE" w:rsidP="00673594">
            <w:pPr>
              <w:autoSpaceDE w:val="0"/>
              <w:autoSpaceDN w:val="0"/>
              <w:adjustRightInd w:val="0"/>
              <w:rPr>
                <w:color w:val="000000"/>
                <w:sz w:val="22"/>
                <w:szCs w:val="22"/>
                <w:lang w:val="nn-NO"/>
              </w:rPr>
            </w:pPr>
            <w:r w:rsidRPr="002B6740">
              <w:rPr>
                <w:b/>
                <w:color w:val="000000"/>
                <w:sz w:val="22"/>
                <w:szCs w:val="22"/>
                <w:lang w:val="nn-NO"/>
              </w:rPr>
              <w:t>Rettleiar</w:t>
            </w:r>
            <w:r w:rsidR="00673594" w:rsidRPr="002B6740">
              <w:rPr>
                <w:b/>
                <w:color w:val="000000"/>
                <w:sz w:val="22"/>
                <w:szCs w:val="22"/>
                <w:lang w:val="nn-NO"/>
              </w:rPr>
              <w:t>ar</w:t>
            </w:r>
            <w:r w:rsidRPr="002B6740">
              <w:rPr>
                <w:b/>
                <w:color w:val="000000"/>
                <w:sz w:val="22"/>
                <w:szCs w:val="22"/>
                <w:lang w:val="nn-NO"/>
              </w:rPr>
              <w:t>/</w:t>
            </w:r>
            <w:r w:rsidR="00673594" w:rsidRPr="002B6740">
              <w:rPr>
                <w:b/>
                <w:color w:val="000000"/>
                <w:sz w:val="22"/>
                <w:szCs w:val="22"/>
                <w:lang w:val="nn-NO"/>
              </w:rPr>
              <w:t>karttenester:</w:t>
            </w:r>
            <w:r w:rsidRPr="002B6740">
              <w:rPr>
                <w:color w:val="000000"/>
                <w:sz w:val="22"/>
                <w:szCs w:val="22"/>
                <w:lang w:val="nn-NO"/>
              </w:rPr>
              <w:t xml:space="preserve"> Kommunen si «</w:t>
            </w:r>
            <w:hyperlink r:id="rId24" w:history="1">
              <w:r w:rsidRPr="002B6740">
                <w:rPr>
                  <w:rStyle w:val="Hyperkobling"/>
                  <w:i/>
                  <w:sz w:val="22"/>
                  <w:szCs w:val="22"/>
                  <w:lang w:val="nn-NO"/>
                </w:rPr>
                <w:t>VA-Norm</w:t>
              </w:r>
            </w:hyperlink>
            <w:r w:rsidRPr="002B6740">
              <w:rPr>
                <w:color w:val="000000"/>
                <w:sz w:val="22"/>
                <w:szCs w:val="22"/>
                <w:lang w:val="nn-NO"/>
              </w:rPr>
              <w:t>»</w:t>
            </w:r>
          </w:p>
          <w:p w:rsidR="00673594" w:rsidRPr="002B6740" w:rsidRDefault="00673594" w:rsidP="00673594">
            <w:pPr>
              <w:autoSpaceDE w:val="0"/>
              <w:autoSpaceDN w:val="0"/>
              <w:adjustRightInd w:val="0"/>
              <w:rPr>
                <w:color w:val="000000"/>
                <w:sz w:val="22"/>
                <w:szCs w:val="22"/>
                <w:lang w:val="nn-NO"/>
              </w:rPr>
            </w:pPr>
          </w:p>
        </w:tc>
      </w:tr>
      <w:tr w:rsidR="00692BCE" w:rsidRPr="002B6740" w:rsidTr="006D1189">
        <w:tc>
          <w:tcPr>
            <w:tcW w:w="534" w:type="dxa"/>
            <w:vMerge w:val="restart"/>
          </w:tcPr>
          <w:p w:rsidR="00692BCE" w:rsidRPr="002B6740" w:rsidRDefault="00692BCE" w:rsidP="006D1189">
            <w:pPr>
              <w:pStyle w:val="Listeavsnitt"/>
              <w:numPr>
                <w:ilvl w:val="0"/>
                <w:numId w:val="4"/>
              </w:numPr>
              <w:autoSpaceDE w:val="0"/>
              <w:autoSpaceDN w:val="0"/>
              <w:adjustRightInd w:val="0"/>
              <w:rPr>
                <w:color w:val="000000"/>
                <w:sz w:val="22"/>
                <w:szCs w:val="22"/>
                <w:lang w:val="nn-NO"/>
              </w:rPr>
            </w:pPr>
          </w:p>
        </w:tc>
        <w:tc>
          <w:tcPr>
            <w:tcW w:w="3754" w:type="dxa"/>
          </w:tcPr>
          <w:p w:rsidR="00692BCE" w:rsidRPr="002B6740" w:rsidRDefault="00692BCE">
            <w:pPr>
              <w:autoSpaceDE w:val="0"/>
              <w:autoSpaceDN w:val="0"/>
              <w:adjustRightInd w:val="0"/>
              <w:rPr>
                <w:color w:val="000000"/>
                <w:sz w:val="22"/>
                <w:szCs w:val="22"/>
                <w:lang w:val="nn-NO"/>
              </w:rPr>
            </w:pPr>
            <w:r w:rsidRPr="002B6740">
              <w:rPr>
                <w:color w:val="000000"/>
                <w:sz w:val="22"/>
                <w:szCs w:val="22"/>
                <w:lang w:val="nn-NO"/>
              </w:rPr>
              <w:t>Universell utforming</w:t>
            </w:r>
          </w:p>
        </w:tc>
        <w:tc>
          <w:tcPr>
            <w:tcW w:w="4993" w:type="dxa"/>
          </w:tcPr>
          <w:p w:rsidR="00692BCE" w:rsidRPr="002B6740" w:rsidRDefault="00692BCE" w:rsidP="00BF06DA">
            <w:pPr>
              <w:autoSpaceDE w:val="0"/>
              <w:autoSpaceDN w:val="0"/>
              <w:adjustRightInd w:val="0"/>
              <w:rPr>
                <w:color w:val="000000"/>
                <w:sz w:val="22"/>
                <w:szCs w:val="22"/>
                <w:lang w:val="nn-NO"/>
              </w:rPr>
            </w:pPr>
            <w:r w:rsidRPr="002B6740">
              <w:rPr>
                <w:color w:val="000000"/>
                <w:sz w:val="22"/>
                <w:szCs w:val="22"/>
                <w:lang w:val="nn-NO"/>
              </w:rPr>
              <w:t>Prinsippet om universell utforming skal liggje til grunn for utarbeiding av planforslaget.</w:t>
            </w:r>
          </w:p>
          <w:p w:rsidR="00692BCE" w:rsidRPr="002B6740" w:rsidRDefault="00692BCE" w:rsidP="00BF06DA">
            <w:pPr>
              <w:autoSpaceDE w:val="0"/>
              <w:autoSpaceDN w:val="0"/>
              <w:adjustRightInd w:val="0"/>
              <w:rPr>
                <w:color w:val="000000"/>
                <w:sz w:val="22"/>
                <w:szCs w:val="22"/>
                <w:lang w:val="nn-NO"/>
              </w:rPr>
            </w:pPr>
          </w:p>
          <w:p w:rsidR="00692BCE" w:rsidRPr="002B6740" w:rsidRDefault="00692BCE" w:rsidP="00BF06DA">
            <w:pPr>
              <w:autoSpaceDE w:val="0"/>
              <w:autoSpaceDN w:val="0"/>
              <w:adjustRightInd w:val="0"/>
              <w:rPr>
                <w:color w:val="000000"/>
                <w:sz w:val="22"/>
                <w:szCs w:val="22"/>
                <w:lang w:val="nn-NO"/>
              </w:rPr>
            </w:pPr>
            <w:r w:rsidRPr="002B6740">
              <w:rPr>
                <w:color w:val="000000"/>
                <w:sz w:val="22"/>
                <w:szCs w:val="22"/>
                <w:lang w:val="nn-NO"/>
              </w:rPr>
              <w:t xml:space="preserve">Planføresegner og plankarte må sikre universell </w:t>
            </w:r>
            <w:r w:rsidRPr="002B6740">
              <w:rPr>
                <w:color w:val="000000"/>
                <w:sz w:val="22"/>
                <w:szCs w:val="22"/>
                <w:lang w:val="nn-NO"/>
              </w:rPr>
              <w:lastRenderedPageBreak/>
              <w:t>utforming av bygningar, anlegg og uteareal.</w:t>
            </w:r>
          </w:p>
        </w:tc>
      </w:tr>
      <w:tr w:rsidR="00692BCE" w:rsidRPr="002B6740" w:rsidTr="00622C70">
        <w:tc>
          <w:tcPr>
            <w:tcW w:w="534" w:type="dxa"/>
            <w:vMerge/>
          </w:tcPr>
          <w:p w:rsidR="00692BCE" w:rsidRPr="002B6740" w:rsidRDefault="00692BCE" w:rsidP="006D1189">
            <w:pPr>
              <w:pStyle w:val="Listeavsnitt"/>
              <w:numPr>
                <w:ilvl w:val="0"/>
                <w:numId w:val="4"/>
              </w:numPr>
              <w:autoSpaceDE w:val="0"/>
              <w:autoSpaceDN w:val="0"/>
              <w:adjustRightInd w:val="0"/>
              <w:rPr>
                <w:color w:val="000000"/>
                <w:sz w:val="22"/>
                <w:szCs w:val="22"/>
                <w:lang w:val="nn-NO"/>
              </w:rPr>
            </w:pPr>
          </w:p>
        </w:tc>
        <w:tc>
          <w:tcPr>
            <w:tcW w:w="8747" w:type="dxa"/>
            <w:gridSpan w:val="2"/>
          </w:tcPr>
          <w:p w:rsidR="00692BCE" w:rsidRPr="002B6740" w:rsidRDefault="00692BCE" w:rsidP="00ED5AB1">
            <w:pPr>
              <w:autoSpaceDE w:val="0"/>
              <w:autoSpaceDN w:val="0"/>
              <w:adjustRightInd w:val="0"/>
              <w:rPr>
                <w:color w:val="000000"/>
                <w:sz w:val="22"/>
                <w:szCs w:val="22"/>
                <w:lang w:val="nn-NO"/>
              </w:rPr>
            </w:pPr>
            <w:r w:rsidRPr="002B6740">
              <w:rPr>
                <w:b/>
                <w:color w:val="000000"/>
                <w:sz w:val="22"/>
                <w:szCs w:val="22"/>
                <w:lang w:val="nn-NO"/>
              </w:rPr>
              <w:t>Rettleiar/</w:t>
            </w:r>
            <w:r w:rsidR="00ED5AB1" w:rsidRPr="002B6740">
              <w:rPr>
                <w:b/>
                <w:color w:val="000000"/>
                <w:sz w:val="22"/>
                <w:szCs w:val="22"/>
                <w:lang w:val="nn-NO"/>
              </w:rPr>
              <w:t>karttenester</w:t>
            </w:r>
            <w:r w:rsidRPr="002B6740">
              <w:rPr>
                <w:b/>
                <w:color w:val="000000"/>
                <w:sz w:val="22"/>
                <w:szCs w:val="22"/>
                <w:lang w:val="nn-NO"/>
              </w:rPr>
              <w:t>:</w:t>
            </w:r>
            <w:r w:rsidR="002E70A8" w:rsidRPr="002B6740">
              <w:rPr>
                <w:b/>
                <w:color w:val="000000"/>
                <w:sz w:val="22"/>
                <w:szCs w:val="22"/>
                <w:lang w:val="nn-NO"/>
              </w:rPr>
              <w:t xml:space="preserve"> </w:t>
            </w:r>
            <w:r w:rsidR="002E70A8" w:rsidRPr="002B6740">
              <w:rPr>
                <w:color w:val="000000"/>
                <w:sz w:val="22"/>
                <w:szCs w:val="22"/>
                <w:lang w:val="nn-NO"/>
              </w:rPr>
              <w:t>«</w:t>
            </w:r>
            <w:hyperlink r:id="rId25" w:history="1">
              <w:r w:rsidR="002E70A8" w:rsidRPr="002B6740">
                <w:rPr>
                  <w:rStyle w:val="Hyperkobling"/>
                  <w:i/>
                  <w:sz w:val="22"/>
                  <w:szCs w:val="22"/>
                  <w:lang w:val="nn-NO"/>
                </w:rPr>
                <w:t>Universell utforming  i planlegging etter plan-  og bygningsloven</w:t>
              </w:r>
            </w:hyperlink>
            <w:r w:rsidR="002E70A8" w:rsidRPr="002B6740">
              <w:rPr>
                <w:color w:val="000000"/>
                <w:sz w:val="22"/>
                <w:szCs w:val="22"/>
                <w:lang w:val="nn-NO"/>
              </w:rPr>
              <w:t>»</w:t>
            </w:r>
          </w:p>
          <w:p w:rsidR="008B249E" w:rsidRPr="002B6740" w:rsidRDefault="008B249E" w:rsidP="00ED5AB1">
            <w:pPr>
              <w:autoSpaceDE w:val="0"/>
              <w:autoSpaceDN w:val="0"/>
              <w:adjustRightInd w:val="0"/>
              <w:rPr>
                <w:b/>
                <w:color w:val="000000"/>
                <w:sz w:val="22"/>
                <w:szCs w:val="22"/>
                <w:lang w:val="nn-NO"/>
              </w:rPr>
            </w:pPr>
          </w:p>
        </w:tc>
      </w:tr>
      <w:tr w:rsidR="00722B33" w:rsidRPr="002B6740" w:rsidTr="006D1189">
        <w:tc>
          <w:tcPr>
            <w:tcW w:w="534" w:type="dxa"/>
            <w:vMerge w:val="restart"/>
          </w:tcPr>
          <w:p w:rsidR="00722B33" w:rsidRPr="002B6740" w:rsidRDefault="00722B33" w:rsidP="006D1189">
            <w:pPr>
              <w:pStyle w:val="Listeavsnitt"/>
              <w:numPr>
                <w:ilvl w:val="0"/>
                <w:numId w:val="4"/>
              </w:numPr>
              <w:autoSpaceDE w:val="0"/>
              <w:autoSpaceDN w:val="0"/>
              <w:adjustRightInd w:val="0"/>
              <w:rPr>
                <w:color w:val="000000"/>
                <w:sz w:val="22"/>
                <w:szCs w:val="22"/>
                <w:lang w:val="nn-NO"/>
              </w:rPr>
            </w:pPr>
          </w:p>
        </w:tc>
        <w:tc>
          <w:tcPr>
            <w:tcW w:w="3754" w:type="dxa"/>
          </w:tcPr>
          <w:p w:rsidR="00722B33" w:rsidRPr="002B6740" w:rsidRDefault="0014631B">
            <w:pPr>
              <w:autoSpaceDE w:val="0"/>
              <w:autoSpaceDN w:val="0"/>
              <w:adjustRightInd w:val="0"/>
              <w:rPr>
                <w:color w:val="000000"/>
                <w:sz w:val="22"/>
                <w:szCs w:val="22"/>
                <w:lang w:val="nn-NO"/>
              </w:rPr>
            </w:pPr>
            <w:r w:rsidRPr="002B6740">
              <w:rPr>
                <w:color w:val="000000"/>
                <w:sz w:val="22"/>
                <w:szCs w:val="22"/>
                <w:lang w:val="nn-NO"/>
              </w:rPr>
              <w:t>Vurdering av støy.</w:t>
            </w:r>
          </w:p>
        </w:tc>
        <w:tc>
          <w:tcPr>
            <w:tcW w:w="4993" w:type="dxa"/>
          </w:tcPr>
          <w:p w:rsidR="0014631B" w:rsidRPr="002B6740" w:rsidRDefault="0014631B" w:rsidP="0014631B">
            <w:pPr>
              <w:autoSpaceDE w:val="0"/>
              <w:autoSpaceDN w:val="0"/>
              <w:adjustRightInd w:val="0"/>
              <w:rPr>
                <w:color w:val="000000"/>
                <w:sz w:val="22"/>
                <w:szCs w:val="22"/>
                <w:lang w:val="nn-NO"/>
              </w:rPr>
            </w:pPr>
            <w:r w:rsidRPr="002B6740">
              <w:rPr>
                <w:color w:val="000000"/>
                <w:sz w:val="22"/>
                <w:szCs w:val="22"/>
                <w:lang w:val="nn-NO"/>
              </w:rPr>
              <w:t>Støyproblematikk i anleggs- og driftsstansane i høve til omkringliggjande bygningsmasse skal</w:t>
            </w:r>
          </w:p>
          <w:p w:rsidR="00722B33" w:rsidRPr="002B6740" w:rsidRDefault="0014631B" w:rsidP="0014631B">
            <w:pPr>
              <w:autoSpaceDE w:val="0"/>
              <w:autoSpaceDN w:val="0"/>
              <w:adjustRightInd w:val="0"/>
              <w:rPr>
                <w:color w:val="000000"/>
                <w:sz w:val="22"/>
                <w:szCs w:val="22"/>
                <w:lang w:val="nn-NO"/>
              </w:rPr>
            </w:pPr>
            <w:r w:rsidRPr="002B6740">
              <w:rPr>
                <w:color w:val="000000"/>
                <w:sz w:val="22"/>
                <w:szCs w:val="22"/>
                <w:lang w:val="nn-NO"/>
              </w:rPr>
              <w:t>vurderast i høve til Retningslinjer for Støy i arealplanlegginga.</w:t>
            </w:r>
          </w:p>
        </w:tc>
      </w:tr>
      <w:tr w:rsidR="00722B33" w:rsidRPr="002B6740" w:rsidTr="00622C70">
        <w:tc>
          <w:tcPr>
            <w:tcW w:w="534" w:type="dxa"/>
            <w:vMerge/>
          </w:tcPr>
          <w:p w:rsidR="00722B33" w:rsidRPr="002B6740" w:rsidRDefault="00722B33" w:rsidP="006D1189">
            <w:pPr>
              <w:pStyle w:val="Listeavsnitt"/>
              <w:numPr>
                <w:ilvl w:val="0"/>
                <w:numId w:val="4"/>
              </w:numPr>
              <w:autoSpaceDE w:val="0"/>
              <w:autoSpaceDN w:val="0"/>
              <w:adjustRightInd w:val="0"/>
              <w:rPr>
                <w:color w:val="000000"/>
                <w:sz w:val="22"/>
                <w:szCs w:val="22"/>
                <w:lang w:val="nn-NO"/>
              </w:rPr>
            </w:pPr>
          </w:p>
        </w:tc>
        <w:tc>
          <w:tcPr>
            <w:tcW w:w="8747" w:type="dxa"/>
            <w:gridSpan w:val="2"/>
          </w:tcPr>
          <w:p w:rsidR="00722B33" w:rsidRPr="002B6740" w:rsidRDefault="00722B33" w:rsidP="00BF06DA">
            <w:pPr>
              <w:autoSpaceDE w:val="0"/>
              <w:autoSpaceDN w:val="0"/>
              <w:adjustRightInd w:val="0"/>
              <w:rPr>
                <w:color w:val="000000"/>
                <w:sz w:val="22"/>
                <w:szCs w:val="22"/>
                <w:lang w:val="nn-NO"/>
              </w:rPr>
            </w:pPr>
            <w:r w:rsidRPr="002B6740">
              <w:rPr>
                <w:b/>
                <w:color w:val="000000"/>
                <w:sz w:val="22"/>
                <w:szCs w:val="22"/>
                <w:lang w:val="nn-NO"/>
              </w:rPr>
              <w:t>Rettleiar</w:t>
            </w:r>
            <w:r w:rsidR="00ED5AB1" w:rsidRPr="002B6740">
              <w:rPr>
                <w:b/>
                <w:color w:val="000000"/>
                <w:sz w:val="22"/>
                <w:szCs w:val="22"/>
                <w:lang w:val="nn-NO"/>
              </w:rPr>
              <w:t>/kartten</w:t>
            </w:r>
            <w:r w:rsidR="003E6B58" w:rsidRPr="002B6740">
              <w:rPr>
                <w:b/>
                <w:color w:val="000000"/>
                <w:sz w:val="22"/>
                <w:szCs w:val="22"/>
                <w:lang w:val="nn-NO"/>
              </w:rPr>
              <w:t>ester</w:t>
            </w:r>
            <w:r w:rsidRPr="002B6740">
              <w:rPr>
                <w:color w:val="000000"/>
                <w:sz w:val="22"/>
                <w:szCs w:val="22"/>
                <w:lang w:val="nn-NO"/>
              </w:rPr>
              <w:t xml:space="preserve">: </w:t>
            </w:r>
            <w:r w:rsidR="0014631B" w:rsidRPr="002B6740">
              <w:rPr>
                <w:color w:val="000000"/>
                <w:sz w:val="22"/>
                <w:szCs w:val="22"/>
                <w:lang w:val="nn-NO"/>
              </w:rPr>
              <w:t>«</w:t>
            </w:r>
            <w:hyperlink r:id="rId26" w:history="1">
              <w:r w:rsidR="0014631B" w:rsidRPr="002B6740">
                <w:rPr>
                  <w:rStyle w:val="Hyperkobling"/>
                  <w:i/>
                  <w:sz w:val="22"/>
                  <w:szCs w:val="22"/>
                  <w:lang w:val="nn-NO"/>
                </w:rPr>
                <w:t>Retningslinje for behandling av støy i arealplanlegging</w:t>
              </w:r>
            </w:hyperlink>
            <w:r w:rsidR="0014631B" w:rsidRPr="002B6740">
              <w:rPr>
                <w:color w:val="000000"/>
                <w:sz w:val="22"/>
                <w:szCs w:val="22"/>
                <w:lang w:val="nn-NO"/>
              </w:rPr>
              <w:t>»</w:t>
            </w:r>
            <w:r w:rsidR="003E6B58" w:rsidRPr="002B6740">
              <w:rPr>
                <w:color w:val="000000"/>
                <w:sz w:val="22"/>
                <w:szCs w:val="22"/>
                <w:lang w:val="nn-NO"/>
              </w:rPr>
              <w:t xml:space="preserve"> og </w:t>
            </w:r>
            <w:hyperlink r:id="rId27" w:anchor="!?zoom=12&amp;lon=-42156.58&amp;lat=6536840.86&amp;wms=https:%2F%2Fwww.vegvesen.no%2Fkart%2Fogc%2Fnorstoy_1_0%2Fows&amp;_ga=2.195426924.1774808230.1538377431-586608787.1538377431&amp;project=geonorge&amp;layers=1002&amp;addLayers=Stoyvarselkart" w:history="1">
              <w:r w:rsidR="003E6B58" w:rsidRPr="002B6740">
                <w:rPr>
                  <w:rStyle w:val="Hyperkobling"/>
                  <w:sz w:val="22"/>
                  <w:szCs w:val="22"/>
                  <w:lang w:val="nn-NO"/>
                </w:rPr>
                <w:t>Støysonekart</w:t>
              </w:r>
            </w:hyperlink>
          </w:p>
          <w:p w:rsidR="00ED5AB1" w:rsidRPr="002B6740" w:rsidRDefault="00ED5AB1" w:rsidP="00BF06DA">
            <w:pPr>
              <w:autoSpaceDE w:val="0"/>
              <w:autoSpaceDN w:val="0"/>
              <w:adjustRightInd w:val="0"/>
              <w:rPr>
                <w:color w:val="000000"/>
                <w:sz w:val="22"/>
                <w:szCs w:val="22"/>
                <w:lang w:val="nn-NO"/>
              </w:rPr>
            </w:pPr>
          </w:p>
        </w:tc>
      </w:tr>
      <w:tr w:rsidR="003E6B58" w:rsidRPr="002B6740" w:rsidTr="006D1189">
        <w:tc>
          <w:tcPr>
            <w:tcW w:w="534" w:type="dxa"/>
            <w:vMerge w:val="restart"/>
          </w:tcPr>
          <w:p w:rsidR="003E6B58" w:rsidRPr="002B6740" w:rsidRDefault="003E6B58" w:rsidP="006D1189">
            <w:pPr>
              <w:pStyle w:val="Listeavsnitt"/>
              <w:numPr>
                <w:ilvl w:val="0"/>
                <w:numId w:val="4"/>
              </w:numPr>
              <w:autoSpaceDE w:val="0"/>
              <w:autoSpaceDN w:val="0"/>
              <w:adjustRightInd w:val="0"/>
              <w:rPr>
                <w:color w:val="000000"/>
                <w:sz w:val="22"/>
                <w:szCs w:val="22"/>
                <w:lang w:val="nn-NO"/>
              </w:rPr>
            </w:pPr>
          </w:p>
        </w:tc>
        <w:tc>
          <w:tcPr>
            <w:tcW w:w="3754" w:type="dxa"/>
          </w:tcPr>
          <w:p w:rsidR="003E6B58" w:rsidRPr="002B6740" w:rsidRDefault="003E6B58" w:rsidP="00680441">
            <w:pPr>
              <w:autoSpaceDE w:val="0"/>
              <w:autoSpaceDN w:val="0"/>
              <w:adjustRightInd w:val="0"/>
              <w:rPr>
                <w:color w:val="000000"/>
                <w:sz w:val="22"/>
                <w:szCs w:val="22"/>
                <w:lang w:val="nn-NO"/>
              </w:rPr>
            </w:pPr>
            <w:r w:rsidRPr="002B6740">
              <w:rPr>
                <w:color w:val="000000"/>
                <w:sz w:val="22"/>
                <w:szCs w:val="22"/>
                <w:lang w:val="nn-NO"/>
              </w:rPr>
              <w:t>Beskriving av</w:t>
            </w:r>
            <w:r w:rsidR="00EB7093" w:rsidRPr="002B6740">
              <w:rPr>
                <w:color w:val="000000"/>
                <w:sz w:val="22"/>
                <w:szCs w:val="22"/>
                <w:lang w:val="nn-NO"/>
              </w:rPr>
              <w:t xml:space="preserve"> </w:t>
            </w:r>
            <w:r w:rsidRPr="002B6740">
              <w:rPr>
                <w:color w:val="000000"/>
                <w:sz w:val="22"/>
                <w:szCs w:val="22"/>
                <w:lang w:val="nn-NO"/>
              </w:rPr>
              <w:t>kulturminne/SEFRAK-bygg</w:t>
            </w:r>
            <w:r w:rsidR="00EB7093" w:rsidRPr="002B6740">
              <w:rPr>
                <w:color w:val="000000"/>
                <w:sz w:val="22"/>
                <w:szCs w:val="22"/>
                <w:lang w:val="nn-NO"/>
              </w:rPr>
              <w:t xml:space="preserve">. </w:t>
            </w:r>
          </w:p>
          <w:p w:rsidR="00EB7093" w:rsidRPr="002B6740" w:rsidRDefault="00EB7093" w:rsidP="00680441">
            <w:pPr>
              <w:autoSpaceDE w:val="0"/>
              <w:autoSpaceDN w:val="0"/>
              <w:adjustRightInd w:val="0"/>
              <w:rPr>
                <w:color w:val="000000"/>
                <w:sz w:val="22"/>
                <w:szCs w:val="22"/>
                <w:lang w:val="nn-NO"/>
              </w:rPr>
            </w:pPr>
          </w:p>
          <w:p w:rsidR="00EB7093" w:rsidRPr="002B6740" w:rsidRDefault="00EB7093" w:rsidP="00680441">
            <w:pPr>
              <w:autoSpaceDE w:val="0"/>
              <w:autoSpaceDN w:val="0"/>
              <w:adjustRightInd w:val="0"/>
              <w:rPr>
                <w:color w:val="000000"/>
                <w:sz w:val="22"/>
                <w:szCs w:val="22"/>
                <w:lang w:val="nn-NO"/>
              </w:rPr>
            </w:pPr>
          </w:p>
          <w:p w:rsidR="00EB7093" w:rsidRPr="002B6740" w:rsidRDefault="00EB7093" w:rsidP="00680441">
            <w:pPr>
              <w:autoSpaceDE w:val="0"/>
              <w:autoSpaceDN w:val="0"/>
              <w:adjustRightInd w:val="0"/>
              <w:rPr>
                <w:color w:val="000000"/>
                <w:sz w:val="22"/>
                <w:szCs w:val="22"/>
                <w:lang w:val="nn-NO"/>
              </w:rPr>
            </w:pPr>
          </w:p>
          <w:p w:rsidR="00EB7093" w:rsidRPr="002B6740" w:rsidRDefault="00EB7093" w:rsidP="00680441">
            <w:pPr>
              <w:autoSpaceDE w:val="0"/>
              <w:autoSpaceDN w:val="0"/>
              <w:adjustRightInd w:val="0"/>
              <w:rPr>
                <w:color w:val="000000"/>
                <w:sz w:val="22"/>
                <w:szCs w:val="22"/>
                <w:lang w:val="nn-NO"/>
              </w:rPr>
            </w:pPr>
          </w:p>
        </w:tc>
        <w:tc>
          <w:tcPr>
            <w:tcW w:w="4993" w:type="dxa"/>
          </w:tcPr>
          <w:p w:rsidR="00622C70" w:rsidRPr="00435564" w:rsidRDefault="00435564" w:rsidP="00435564">
            <w:pPr>
              <w:pStyle w:val="Listeavsnitt"/>
              <w:numPr>
                <w:ilvl w:val="0"/>
                <w:numId w:val="10"/>
              </w:numPr>
              <w:autoSpaceDE w:val="0"/>
              <w:autoSpaceDN w:val="0"/>
              <w:adjustRightInd w:val="0"/>
              <w:rPr>
                <w:color w:val="000000"/>
                <w:sz w:val="22"/>
                <w:szCs w:val="22"/>
                <w:lang w:val="nn-NO"/>
              </w:rPr>
            </w:pPr>
            <w:r>
              <w:rPr>
                <w:color w:val="000000"/>
                <w:sz w:val="22"/>
                <w:szCs w:val="22"/>
                <w:lang w:val="nn-NO"/>
              </w:rPr>
              <w:t xml:space="preserve">Kulturminnene i planområdet og ved trengs meir informasjon om. </w:t>
            </w:r>
          </w:p>
        </w:tc>
      </w:tr>
      <w:tr w:rsidR="003E6B58" w:rsidRPr="002B6740" w:rsidTr="009B049F">
        <w:tc>
          <w:tcPr>
            <w:tcW w:w="534" w:type="dxa"/>
            <w:vMerge/>
          </w:tcPr>
          <w:p w:rsidR="003E6B58" w:rsidRPr="002B6740" w:rsidRDefault="003E6B58" w:rsidP="006D1189">
            <w:pPr>
              <w:pStyle w:val="Listeavsnitt"/>
              <w:numPr>
                <w:ilvl w:val="0"/>
                <w:numId w:val="4"/>
              </w:numPr>
              <w:autoSpaceDE w:val="0"/>
              <w:autoSpaceDN w:val="0"/>
              <w:adjustRightInd w:val="0"/>
              <w:rPr>
                <w:color w:val="000000"/>
                <w:sz w:val="22"/>
                <w:szCs w:val="22"/>
                <w:lang w:val="nn-NO"/>
              </w:rPr>
            </w:pPr>
          </w:p>
        </w:tc>
        <w:tc>
          <w:tcPr>
            <w:tcW w:w="8747" w:type="dxa"/>
            <w:gridSpan w:val="2"/>
            <w:tcBorders>
              <w:bottom w:val="single" w:sz="4" w:space="0" w:color="auto"/>
            </w:tcBorders>
          </w:tcPr>
          <w:p w:rsidR="00622C70" w:rsidRPr="002B6740" w:rsidRDefault="003E6B58" w:rsidP="00622C70">
            <w:pPr>
              <w:autoSpaceDE w:val="0"/>
              <w:autoSpaceDN w:val="0"/>
              <w:adjustRightInd w:val="0"/>
              <w:rPr>
                <w:rStyle w:val="Hyperkobling"/>
                <w:i/>
                <w:sz w:val="22"/>
                <w:szCs w:val="22"/>
                <w:lang w:val="nn-NO"/>
              </w:rPr>
            </w:pPr>
            <w:r w:rsidRPr="002B6740">
              <w:rPr>
                <w:b/>
                <w:color w:val="000000"/>
                <w:sz w:val="22"/>
                <w:szCs w:val="22"/>
                <w:lang w:val="nn-NO"/>
              </w:rPr>
              <w:t>Rettleiar/karttenester</w:t>
            </w:r>
            <w:r w:rsidRPr="002B6740">
              <w:rPr>
                <w:color w:val="000000"/>
                <w:sz w:val="22"/>
                <w:szCs w:val="22"/>
                <w:lang w:val="nn-NO"/>
              </w:rPr>
              <w:t>:</w:t>
            </w:r>
            <w:r w:rsidR="00622C70" w:rsidRPr="002B6740">
              <w:rPr>
                <w:color w:val="000000"/>
                <w:sz w:val="22"/>
                <w:szCs w:val="22"/>
                <w:lang w:val="nn-NO"/>
              </w:rPr>
              <w:t xml:space="preserve"> </w:t>
            </w:r>
            <w:hyperlink r:id="rId28" w:history="1">
              <w:r w:rsidR="00622C70" w:rsidRPr="002B6740">
                <w:rPr>
                  <w:rStyle w:val="Hyperkobling"/>
                  <w:sz w:val="22"/>
                  <w:szCs w:val="22"/>
                  <w:lang w:val="nn-NO"/>
                </w:rPr>
                <w:t>Kulturminnekart</w:t>
              </w:r>
            </w:hyperlink>
            <w:r w:rsidR="00622C70" w:rsidRPr="002B6740">
              <w:rPr>
                <w:color w:val="000000"/>
                <w:sz w:val="22"/>
                <w:szCs w:val="22"/>
                <w:lang w:val="nn-NO"/>
              </w:rPr>
              <w:t xml:space="preserve"> og «</w:t>
            </w:r>
            <w:r w:rsidR="00622C70" w:rsidRPr="002B6740">
              <w:rPr>
                <w:i/>
                <w:color w:val="000000"/>
                <w:sz w:val="22"/>
                <w:szCs w:val="22"/>
                <w:lang w:val="nn-NO"/>
              </w:rPr>
              <w:fldChar w:fldCharType="begin"/>
            </w:r>
            <w:r w:rsidR="00622C70" w:rsidRPr="002B6740">
              <w:rPr>
                <w:i/>
                <w:color w:val="000000"/>
                <w:sz w:val="22"/>
                <w:szCs w:val="22"/>
                <w:lang w:val="nn-NO"/>
              </w:rPr>
              <w:instrText xml:space="preserve"> HYPERLINK "http://www.bfk.no/Documents/BFK/Kulturminnevern/Veileder%20-%20Kulturminner,%20kulturmilj%C3%B8er%20og%20landskap.pdf" </w:instrText>
            </w:r>
            <w:r w:rsidR="00622C70" w:rsidRPr="002B6740">
              <w:rPr>
                <w:i/>
                <w:color w:val="000000"/>
                <w:sz w:val="22"/>
                <w:szCs w:val="22"/>
                <w:lang w:val="nn-NO"/>
              </w:rPr>
              <w:fldChar w:fldCharType="separate"/>
            </w:r>
            <w:r w:rsidR="00622C70" w:rsidRPr="002B6740">
              <w:rPr>
                <w:rStyle w:val="Hyperkobling"/>
                <w:i/>
                <w:sz w:val="22"/>
                <w:szCs w:val="22"/>
                <w:lang w:val="nn-NO"/>
              </w:rPr>
              <w:t>Kulturminner, kulturmiljøer og</w:t>
            </w:r>
          </w:p>
          <w:p w:rsidR="003E6B58" w:rsidRPr="002B6740" w:rsidRDefault="00622C70" w:rsidP="00622C70">
            <w:pPr>
              <w:autoSpaceDE w:val="0"/>
              <w:autoSpaceDN w:val="0"/>
              <w:adjustRightInd w:val="0"/>
              <w:rPr>
                <w:color w:val="000000"/>
                <w:sz w:val="22"/>
                <w:szCs w:val="22"/>
                <w:lang w:val="nn-NO"/>
              </w:rPr>
            </w:pPr>
            <w:r w:rsidRPr="002B6740">
              <w:rPr>
                <w:rStyle w:val="Hyperkobling"/>
                <w:i/>
                <w:sz w:val="22"/>
                <w:szCs w:val="22"/>
                <w:lang w:val="nn-NO"/>
              </w:rPr>
              <w:t>Landskap -Planlegging etter plan- og bygningsloven</w:t>
            </w:r>
            <w:r w:rsidRPr="002B6740">
              <w:rPr>
                <w:i/>
                <w:color w:val="000000"/>
                <w:sz w:val="22"/>
                <w:szCs w:val="22"/>
                <w:lang w:val="nn-NO"/>
              </w:rPr>
              <w:fldChar w:fldCharType="end"/>
            </w:r>
            <w:r w:rsidRPr="002B6740">
              <w:rPr>
                <w:color w:val="000000"/>
                <w:sz w:val="22"/>
                <w:szCs w:val="22"/>
                <w:lang w:val="nn-NO"/>
              </w:rPr>
              <w:t>»</w:t>
            </w:r>
          </w:p>
        </w:tc>
      </w:tr>
      <w:tr w:rsidR="007429EF" w:rsidRPr="002B6740" w:rsidTr="006D1189">
        <w:tc>
          <w:tcPr>
            <w:tcW w:w="534" w:type="dxa"/>
            <w:vMerge w:val="restart"/>
          </w:tcPr>
          <w:p w:rsidR="007429EF" w:rsidRPr="002B6740" w:rsidRDefault="007429EF" w:rsidP="006D1189">
            <w:pPr>
              <w:pStyle w:val="Listeavsnitt"/>
              <w:numPr>
                <w:ilvl w:val="0"/>
                <w:numId w:val="4"/>
              </w:numPr>
              <w:autoSpaceDE w:val="0"/>
              <w:autoSpaceDN w:val="0"/>
              <w:adjustRightInd w:val="0"/>
              <w:rPr>
                <w:color w:val="000000"/>
                <w:sz w:val="22"/>
                <w:szCs w:val="22"/>
                <w:lang w:val="nn-NO"/>
              </w:rPr>
            </w:pPr>
          </w:p>
        </w:tc>
        <w:tc>
          <w:tcPr>
            <w:tcW w:w="3754" w:type="dxa"/>
          </w:tcPr>
          <w:p w:rsidR="007429EF" w:rsidRPr="002B6740" w:rsidRDefault="00DD2D74" w:rsidP="00777512">
            <w:pPr>
              <w:autoSpaceDE w:val="0"/>
              <w:autoSpaceDN w:val="0"/>
              <w:adjustRightInd w:val="0"/>
              <w:rPr>
                <w:color w:val="000000"/>
                <w:sz w:val="22"/>
                <w:szCs w:val="22"/>
                <w:lang w:val="nn-NO"/>
              </w:rPr>
            </w:pPr>
            <w:r w:rsidRPr="002B6740">
              <w:rPr>
                <w:color w:val="000000"/>
                <w:sz w:val="22"/>
                <w:szCs w:val="22"/>
                <w:lang w:val="nn-NO"/>
              </w:rPr>
              <w:t>Landskapsbilete-</w:t>
            </w:r>
            <w:r w:rsidR="007429EF" w:rsidRPr="002B6740">
              <w:rPr>
                <w:color w:val="000000"/>
                <w:sz w:val="22"/>
                <w:szCs w:val="22"/>
                <w:lang w:val="nn-NO"/>
              </w:rPr>
              <w:t>Beskriving av tiltaket si tilpassing til omgjevnader og landskap.</w:t>
            </w:r>
          </w:p>
        </w:tc>
        <w:tc>
          <w:tcPr>
            <w:tcW w:w="4993" w:type="dxa"/>
          </w:tcPr>
          <w:p w:rsidR="007429EF" w:rsidRPr="002B6740" w:rsidRDefault="007429EF" w:rsidP="008F0065">
            <w:pPr>
              <w:autoSpaceDE w:val="0"/>
              <w:autoSpaceDN w:val="0"/>
              <w:adjustRightInd w:val="0"/>
              <w:rPr>
                <w:color w:val="000000"/>
                <w:sz w:val="22"/>
                <w:szCs w:val="22"/>
                <w:lang w:val="nn-NO"/>
              </w:rPr>
            </w:pPr>
            <w:r w:rsidRPr="002B6740">
              <w:rPr>
                <w:color w:val="000000"/>
                <w:sz w:val="22"/>
                <w:szCs w:val="22"/>
                <w:lang w:val="nn-NO"/>
              </w:rPr>
              <w:t>Det må gjerast grundig vurdering av landskapstilpassing for planlagde tiltak.</w:t>
            </w:r>
          </w:p>
          <w:p w:rsidR="007429EF" w:rsidRPr="002B6740" w:rsidRDefault="007429EF" w:rsidP="008F0065">
            <w:pPr>
              <w:autoSpaceDE w:val="0"/>
              <w:autoSpaceDN w:val="0"/>
              <w:adjustRightInd w:val="0"/>
              <w:rPr>
                <w:color w:val="000000"/>
                <w:sz w:val="22"/>
                <w:szCs w:val="22"/>
                <w:lang w:val="nn-NO"/>
              </w:rPr>
            </w:pPr>
          </w:p>
          <w:p w:rsidR="00A6352C" w:rsidRPr="002B6740" w:rsidRDefault="007429EF" w:rsidP="00054C84">
            <w:pPr>
              <w:autoSpaceDE w:val="0"/>
              <w:autoSpaceDN w:val="0"/>
              <w:adjustRightInd w:val="0"/>
              <w:rPr>
                <w:color w:val="000000"/>
                <w:sz w:val="22"/>
                <w:szCs w:val="22"/>
                <w:lang w:val="nn-NO"/>
              </w:rPr>
            </w:pPr>
            <w:r w:rsidRPr="002B6740">
              <w:rPr>
                <w:color w:val="000000"/>
                <w:sz w:val="22"/>
                <w:szCs w:val="22"/>
                <w:lang w:val="nn-NO"/>
              </w:rPr>
              <w:t>Vurderinga må beskrive framtidige tiltak i høve til landform/terrengform, eksisterande vegetasjon, vatnførekomstar, eksisterande bygningsmasse og andre landskapselement i det aktuelle området. Verdikriteriene i dette tilfellet er «o</w:t>
            </w:r>
            <w:r w:rsidRPr="002B6740">
              <w:rPr>
                <w:i/>
                <w:color w:val="000000"/>
                <w:sz w:val="22"/>
                <w:szCs w:val="22"/>
                <w:lang w:val="nn-NO"/>
              </w:rPr>
              <w:t>pplevingsverdia</w:t>
            </w:r>
            <w:r w:rsidRPr="002B6740">
              <w:rPr>
                <w:color w:val="000000"/>
                <w:sz w:val="22"/>
                <w:szCs w:val="22"/>
                <w:lang w:val="nn-NO"/>
              </w:rPr>
              <w:t>r» og «</w:t>
            </w:r>
            <w:r w:rsidRPr="002B6740">
              <w:rPr>
                <w:i/>
                <w:color w:val="000000"/>
                <w:sz w:val="22"/>
                <w:szCs w:val="22"/>
                <w:lang w:val="nn-NO"/>
              </w:rPr>
              <w:t>visuelle kvalitetar-fjernverknad og estetikk</w:t>
            </w:r>
            <w:r w:rsidRPr="002B6740">
              <w:rPr>
                <w:color w:val="000000"/>
                <w:sz w:val="22"/>
                <w:szCs w:val="22"/>
                <w:lang w:val="nn-NO"/>
              </w:rPr>
              <w:t>»</w:t>
            </w:r>
            <w:r w:rsidR="00435564">
              <w:rPr>
                <w:color w:val="000000"/>
                <w:sz w:val="22"/>
                <w:szCs w:val="22"/>
                <w:lang w:val="nn-NO"/>
              </w:rPr>
              <w:br/>
            </w:r>
            <w:r w:rsidR="00435564">
              <w:rPr>
                <w:color w:val="000000"/>
                <w:sz w:val="22"/>
                <w:szCs w:val="22"/>
                <w:lang w:val="nn-NO"/>
              </w:rPr>
              <w:br/>
              <w:t>- Rolf anbefalte og ta bilde frå nærliggande topp</w:t>
            </w:r>
            <w:r w:rsidR="00A6352C">
              <w:rPr>
                <w:color w:val="000000"/>
                <w:sz w:val="22"/>
                <w:szCs w:val="22"/>
                <w:lang w:val="nn-NO"/>
              </w:rPr>
              <w:t xml:space="preserve">, Garborgheimen nord for planområdet. Dokumentere evt. Fjernvirkning på nærliggende tur/publikumsområde, obs: vet ikkje om det er synleg i dag. </w:t>
            </w:r>
          </w:p>
          <w:p w:rsidR="007429EF" w:rsidRPr="002B6740" w:rsidRDefault="007429EF" w:rsidP="008F0065">
            <w:pPr>
              <w:autoSpaceDE w:val="0"/>
              <w:autoSpaceDN w:val="0"/>
              <w:adjustRightInd w:val="0"/>
              <w:rPr>
                <w:color w:val="000000"/>
                <w:sz w:val="22"/>
                <w:szCs w:val="22"/>
                <w:lang w:val="nn-NO"/>
              </w:rPr>
            </w:pPr>
          </w:p>
        </w:tc>
      </w:tr>
      <w:tr w:rsidR="007429EF" w:rsidRPr="002B6740" w:rsidTr="009B049F">
        <w:tc>
          <w:tcPr>
            <w:tcW w:w="534" w:type="dxa"/>
            <w:vMerge/>
          </w:tcPr>
          <w:p w:rsidR="007429EF" w:rsidRPr="002B6740" w:rsidRDefault="007429EF" w:rsidP="006D1189">
            <w:pPr>
              <w:pStyle w:val="Listeavsnitt"/>
              <w:numPr>
                <w:ilvl w:val="0"/>
                <w:numId w:val="4"/>
              </w:numPr>
              <w:autoSpaceDE w:val="0"/>
              <w:autoSpaceDN w:val="0"/>
              <w:adjustRightInd w:val="0"/>
              <w:rPr>
                <w:color w:val="000000"/>
                <w:sz w:val="22"/>
                <w:szCs w:val="22"/>
                <w:lang w:val="nn-NO"/>
              </w:rPr>
            </w:pPr>
          </w:p>
        </w:tc>
        <w:tc>
          <w:tcPr>
            <w:tcW w:w="8747" w:type="dxa"/>
            <w:gridSpan w:val="2"/>
            <w:tcBorders>
              <w:bottom w:val="nil"/>
            </w:tcBorders>
          </w:tcPr>
          <w:p w:rsidR="007429EF" w:rsidRPr="002B6740" w:rsidRDefault="007429EF" w:rsidP="008F0065">
            <w:pPr>
              <w:autoSpaceDE w:val="0"/>
              <w:autoSpaceDN w:val="0"/>
              <w:adjustRightInd w:val="0"/>
              <w:rPr>
                <w:color w:val="000000"/>
                <w:sz w:val="22"/>
                <w:szCs w:val="22"/>
                <w:lang w:val="nn-NO"/>
              </w:rPr>
            </w:pPr>
            <w:r w:rsidRPr="002B6740">
              <w:rPr>
                <w:b/>
                <w:color w:val="000000"/>
                <w:sz w:val="22"/>
                <w:szCs w:val="22"/>
                <w:lang w:val="nn-NO"/>
              </w:rPr>
              <w:t>Rettleiar/karttenester</w:t>
            </w:r>
            <w:r w:rsidRPr="002B6740">
              <w:rPr>
                <w:color w:val="000000"/>
                <w:sz w:val="22"/>
                <w:szCs w:val="22"/>
                <w:lang w:val="nn-NO"/>
              </w:rPr>
              <w:t xml:space="preserve">: </w:t>
            </w:r>
          </w:p>
          <w:p w:rsidR="007429EF" w:rsidRPr="002B6740" w:rsidRDefault="007429EF" w:rsidP="00054C84">
            <w:pPr>
              <w:pStyle w:val="Listeavsnitt"/>
              <w:numPr>
                <w:ilvl w:val="0"/>
                <w:numId w:val="7"/>
              </w:numPr>
              <w:autoSpaceDE w:val="0"/>
              <w:autoSpaceDN w:val="0"/>
              <w:adjustRightInd w:val="0"/>
              <w:rPr>
                <w:color w:val="000000"/>
                <w:sz w:val="22"/>
                <w:szCs w:val="22"/>
                <w:lang w:val="nn-NO"/>
              </w:rPr>
            </w:pPr>
            <w:r w:rsidRPr="002B6740">
              <w:rPr>
                <w:color w:val="000000"/>
                <w:sz w:val="22"/>
                <w:szCs w:val="22"/>
                <w:lang w:val="nn-NO"/>
              </w:rPr>
              <w:t>Fritidsbustadbygningsmasse «</w:t>
            </w:r>
            <w:hyperlink r:id="rId29" w:history="1">
              <w:r w:rsidRPr="002B6740">
                <w:rPr>
                  <w:rStyle w:val="Hyperkobling"/>
                  <w:i/>
                  <w:sz w:val="22"/>
                  <w:szCs w:val="22"/>
                  <w:lang w:val="nn-NO"/>
                </w:rPr>
                <w:t>Planlegging av fritidsbebyggelse</w:t>
              </w:r>
            </w:hyperlink>
            <w:r w:rsidRPr="002B6740">
              <w:rPr>
                <w:color w:val="000000"/>
                <w:sz w:val="22"/>
                <w:szCs w:val="22"/>
                <w:lang w:val="nn-NO"/>
              </w:rPr>
              <w:t>»</w:t>
            </w:r>
          </w:p>
          <w:p w:rsidR="007429EF" w:rsidRPr="002B6740" w:rsidRDefault="007429EF" w:rsidP="00746927">
            <w:pPr>
              <w:pStyle w:val="Listeavsnitt"/>
              <w:numPr>
                <w:ilvl w:val="0"/>
                <w:numId w:val="7"/>
              </w:numPr>
              <w:autoSpaceDE w:val="0"/>
              <w:autoSpaceDN w:val="0"/>
              <w:adjustRightInd w:val="0"/>
              <w:rPr>
                <w:color w:val="000000"/>
                <w:sz w:val="22"/>
                <w:szCs w:val="22"/>
                <w:lang w:val="nn-NO"/>
              </w:rPr>
            </w:pPr>
            <w:r w:rsidRPr="002B6740">
              <w:rPr>
                <w:color w:val="000000"/>
                <w:sz w:val="22"/>
                <w:szCs w:val="22"/>
                <w:lang w:val="nn-NO"/>
              </w:rPr>
              <w:t>«</w:t>
            </w:r>
            <w:hyperlink r:id="rId30" w:history="1">
              <w:r w:rsidRPr="002B6740">
                <w:rPr>
                  <w:rStyle w:val="Hyperkobling"/>
                  <w:i/>
                  <w:sz w:val="22"/>
                  <w:szCs w:val="22"/>
                  <w:lang w:val="nn-NO"/>
                </w:rPr>
                <w:t>Estetikk i plan- og byggesaker</w:t>
              </w:r>
            </w:hyperlink>
            <w:r w:rsidRPr="002B6740">
              <w:rPr>
                <w:color w:val="000000"/>
                <w:sz w:val="22"/>
                <w:szCs w:val="22"/>
                <w:lang w:val="nn-NO"/>
              </w:rPr>
              <w:t xml:space="preserve">» </w:t>
            </w:r>
          </w:p>
        </w:tc>
      </w:tr>
      <w:tr w:rsidR="007429EF" w:rsidRPr="002B6740" w:rsidTr="009B049F">
        <w:tc>
          <w:tcPr>
            <w:tcW w:w="534" w:type="dxa"/>
            <w:vMerge/>
          </w:tcPr>
          <w:p w:rsidR="007429EF" w:rsidRPr="002B6740" w:rsidRDefault="007429EF" w:rsidP="004B27E1">
            <w:pPr>
              <w:pStyle w:val="Listeavsnitt"/>
              <w:numPr>
                <w:ilvl w:val="0"/>
                <w:numId w:val="4"/>
              </w:numPr>
              <w:autoSpaceDE w:val="0"/>
              <w:autoSpaceDN w:val="0"/>
              <w:adjustRightInd w:val="0"/>
              <w:rPr>
                <w:color w:val="000000"/>
                <w:sz w:val="22"/>
                <w:szCs w:val="22"/>
                <w:lang w:val="nn-NO"/>
              </w:rPr>
            </w:pPr>
          </w:p>
        </w:tc>
        <w:tc>
          <w:tcPr>
            <w:tcW w:w="3754" w:type="dxa"/>
            <w:tcBorders>
              <w:top w:val="nil"/>
            </w:tcBorders>
          </w:tcPr>
          <w:p w:rsidR="007429EF" w:rsidRPr="002B6740" w:rsidRDefault="007429EF" w:rsidP="00777512">
            <w:pPr>
              <w:autoSpaceDE w:val="0"/>
              <w:autoSpaceDN w:val="0"/>
              <w:adjustRightInd w:val="0"/>
              <w:rPr>
                <w:color w:val="000000"/>
                <w:sz w:val="22"/>
                <w:szCs w:val="22"/>
                <w:lang w:val="nn-NO"/>
              </w:rPr>
            </w:pPr>
            <w:r w:rsidRPr="002B6740">
              <w:rPr>
                <w:color w:val="000000"/>
                <w:sz w:val="22"/>
                <w:szCs w:val="22"/>
                <w:lang w:val="nn-NO"/>
              </w:rPr>
              <w:t>Avklaring av rekkjefølgjeføresegner og utbyggingsavtalar</w:t>
            </w:r>
          </w:p>
        </w:tc>
        <w:tc>
          <w:tcPr>
            <w:tcW w:w="4993" w:type="dxa"/>
            <w:tcBorders>
              <w:top w:val="nil"/>
            </w:tcBorders>
          </w:tcPr>
          <w:p w:rsidR="007429EF" w:rsidRPr="002B6740" w:rsidRDefault="007429EF" w:rsidP="008F0065">
            <w:pPr>
              <w:autoSpaceDE w:val="0"/>
              <w:autoSpaceDN w:val="0"/>
              <w:adjustRightInd w:val="0"/>
              <w:rPr>
                <w:color w:val="000000"/>
                <w:sz w:val="22"/>
                <w:szCs w:val="22"/>
                <w:lang w:val="nn-NO"/>
              </w:rPr>
            </w:pPr>
            <w:r w:rsidRPr="002B6740">
              <w:rPr>
                <w:color w:val="000000"/>
                <w:sz w:val="22"/>
                <w:szCs w:val="22"/>
                <w:lang w:val="nn-NO"/>
              </w:rPr>
              <w:t>Denne avklaringa må skje i samråd med Hå kommune.</w:t>
            </w:r>
          </w:p>
        </w:tc>
      </w:tr>
      <w:tr w:rsidR="00EB7093" w:rsidRPr="002B6740" w:rsidTr="006D1189">
        <w:tc>
          <w:tcPr>
            <w:tcW w:w="534" w:type="dxa"/>
            <w:vMerge w:val="restart"/>
          </w:tcPr>
          <w:p w:rsidR="00EB7093" w:rsidRPr="002B6740" w:rsidRDefault="00EB7093" w:rsidP="004B27E1">
            <w:pPr>
              <w:pStyle w:val="Listeavsnitt"/>
              <w:numPr>
                <w:ilvl w:val="0"/>
                <w:numId w:val="4"/>
              </w:numPr>
              <w:autoSpaceDE w:val="0"/>
              <w:autoSpaceDN w:val="0"/>
              <w:adjustRightInd w:val="0"/>
              <w:rPr>
                <w:color w:val="000000"/>
                <w:sz w:val="22"/>
                <w:szCs w:val="22"/>
                <w:lang w:val="nn-NO"/>
              </w:rPr>
            </w:pPr>
          </w:p>
        </w:tc>
        <w:tc>
          <w:tcPr>
            <w:tcW w:w="3754" w:type="dxa"/>
          </w:tcPr>
          <w:p w:rsidR="00EB7093" w:rsidRPr="002B6740" w:rsidRDefault="00EB7093" w:rsidP="00777512">
            <w:pPr>
              <w:autoSpaceDE w:val="0"/>
              <w:autoSpaceDN w:val="0"/>
              <w:adjustRightInd w:val="0"/>
              <w:rPr>
                <w:color w:val="000000"/>
                <w:sz w:val="22"/>
                <w:szCs w:val="22"/>
                <w:lang w:val="nn-NO"/>
              </w:rPr>
            </w:pPr>
            <w:r w:rsidRPr="002B6740">
              <w:rPr>
                <w:color w:val="000000"/>
                <w:sz w:val="22"/>
                <w:szCs w:val="22"/>
                <w:lang w:val="nn-NO"/>
              </w:rPr>
              <w:t>Vurdering i høve til naturmangfaldlova §§ 8-12</w:t>
            </w:r>
          </w:p>
        </w:tc>
        <w:tc>
          <w:tcPr>
            <w:tcW w:w="4993" w:type="dxa"/>
          </w:tcPr>
          <w:p w:rsidR="00EB7093" w:rsidRPr="002B6740" w:rsidRDefault="00EB7093">
            <w:pPr>
              <w:autoSpaceDE w:val="0"/>
              <w:autoSpaceDN w:val="0"/>
              <w:adjustRightInd w:val="0"/>
              <w:rPr>
                <w:color w:val="000000"/>
                <w:sz w:val="22"/>
                <w:szCs w:val="22"/>
                <w:lang w:val="nn-NO"/>
              </w:rPr>
            </w:pPr>
            <w:r w:rsidRPr="002B6740">
              <w:rPr>
                <w:color w:val="000000"/>
                <w:sz w:val="22"/>
                <w:szCs w:val="22"/>
                <w:lang w:val="nn-NO"/>
              </w:rPr>
              <w:t>Naturmangfaldslova § 7 skal prinsippa i lova §§ 8 til 12 leggjast til grunn som retningsliner ved utøving av offentleg myndigheit.</w:t>
            </w:r>
          </w:p>
        </w:tc>
      </w:tr>
      <w:tr w:rsidR="00EB7093" w:rsidRPr="002B6740" w:rsidTr="007C1CAC">
        <w:trPr>
          <w:trHeight w:val="769"/>
        </w:trPr>
        <w:tc>
          <w:tcPr>
            <w:tcW w:w="534" w:type="dxa"/>
            <w:vMerge/>
          </w:tcPr>
          <w:p w:rsidR="00EB7093" w:rsidRPr="002B6740" w:rsidRDefault="00EB7093" w:rsidP="004B27E1">
            <w:pPr>
              <w:pStyle w:val="Listeavsnitt"/>
              <w:numPr>
                <w:ilvl w:val="0"/>
                <w:numId w:val="4"/>
              </w:numPr>
              <w:autoSpaceDE w:val="0"/>
              <w:autoSpaceDN w:val="0"/>
              <w:adjustRightInd w:val="0"/>
              <w:rPr>
                <w:color w:val="000000"/>
                <w:sz w:val="22"/>
                <w:szCs w:val="22"/>
                <w:lang w:val="nn-NO"/>
              </w:rPr>
            </w:pPr>
          </w:p>
        </w:tc>
        <w:tc>
          <w:tcPr>
            <w:tcW w:w="8747" w:type="dxa"/>
            <w:gridSpan w:val="2"/>
          </w:tcPr>
          <w:p w:rsidR="00EB7093" w:rsidRPr="002B6740" w:rsidRDefault="00EB7093" w:rsidP="00515ABB">
            <w:pPr>
              <w:autoSpaceDE w:val="0"/>
              <w:autoSpaceDN w:val="0"/>
              <w:adjustRightInd w:val="0"/>
              <w:rPr>
                <w:color w:val="000000"/>
                <w:sz w:val="22"/>
                <w:szCs w:val="22"/>
                <w:lang w:val="nn-NO"/>
              </w:rPr>
            </w:pPr>
            <w:r w:rsidRPr="002B6740">
              <w:rPr>
                <w:b/>
                <w:color w:val="000000"/>
                <w:sz w:val="22"/>
                <w:szCs w:val="22"/>
                <w:lang w:val="nn-NO"/>
              </w:rPr>
              <w:t>Rettleiar/karttenester:</w:t>
            </w:r>
            <w:r w:rsidRPr="002B6740">
              <w:rPr>
                <w:color w:val="000000"/>
                <w:sz w:val="22"/>
                <w:szCs w:val="22"/>
                <w:lang w:val="nn-NO"/>
              </w:rPr>
              <w:t xml:space="preserve"> «</w:t>
            </w:r>
            <w:hyperlink r:id="rId31" w:history="1">
              <w:r w:rsidRPr="002B6740">
                <w:rPr>
                  <w:rStyle w:val="Hyperkobling"/>
                  <w:i/>
                  <w:sz w:val="22"/>
                  <w:szCs w:val="22"/>
                  <w:lang w:val="nn-NO"/>
                </w:rPr>
                <w:t>Naturmangfoldloven kapittel II</w:t>
              </w:r>
            </w:hyperlink>
            <w:r w:rsidRPr="002B6740">
              <w:rPr>
                <w:color w:val="000000"/>
                <w:sz w:val="22"/>
                <w:szCs w:val="22"/>
                <w:lang w:val="nn-NO"/>
              </w:rPr>
              <w:t xml:space="preserve">», </w:t>
            </w:r>
            <w:hyperlink r:id="rId32" w:history="1">
              <w:r w:rsidRPr="002B6740">
                <w:rPr>
                  <w:rStyle w:val="Hyperkobling"/>
                  <w:sz w:val="22"/>
                  <w:szCs w:val="22"/>
                  <w:lang w:val="nn-NO"/>
                </w:rPr>
                <w:t>Artskart</w:t>
              </w:r>
            </w:hyperlink>
            <w:r w:rsidRPr="002B6740">
              <w:rPr>
                <w:color w:val="000000"/>
                <w:sz w:val="22"/>
                <w:szCs w:val="22"/>
                <w:lang w:val="nn-NO"/>
              </w:rPr>
              <w:t xml:space="preserve">, og </w:t>
            </w:r>
          </w:p>
          <w:p w:rsidR="00EB7093" w:rsidRPr="002B6740" w:rsidRDefault="008A52B5" w:rsidP="00515ABB">
            <w:pPr>
              <w:autoSpaceDE w:val="0"/>
              <w:autoSpaceDN w:val="0"/>
              <w:adjustRightInd w:val="0"/>
              <w:rPr>
                <w:color w:val="000000"/>
                <w:sz w:val="22"/>
                <w:szCs w:val="22"/>
                <w:lang w:val="nn-NO"/>
              </w:rPr>
            </w:pPr>
            <w:hyperlink r:id="rId33" w:history="1">
              <w:r w:rsidR="00EB7093" w:rsidRPr="002B6740">
                <w:rPr>
                  <w:rStyle w:val="Hyperkobling"/>
                  <w:sz w:val="22"/>
                  <w:szCs w:val="22"/>
                  <w:lang w:val="nn-NO"/>
                </w:rPr>
                <w:t>Naturbase Kart</w:t>
              </w:r>
            </w:hyperlink>
          </w:p>
        </w:tc>
      </w:tr>
      <w:tr w:rsidR="0014631B" w:rsidRPr="002B6740" w:rsidTr="006D1189">
        <w:tc>
          <w:tcPr>
            <w:tcW w:w="534" w:type="dxa"/>
            <w:vMerge w:val="restart"/>
          </w:tcPr>
          <w:p w:rsidR="0014631B" w:rsidRPr="002B6740" w:rsidRDefault="0014631B" w:rsidP="004B27E1">
            <w:pPr>
              <w:pStyle w:val="Listeavsnitt"/>
              <w:numPr>
                <w:ilvl w:val="0"/>
                <w:numId w:val="4"/>
              </w:numPr>
              <w:autoSpaceDE w:val="0"/>
              <w:autoSpaceDN w:val="0"/>
              <w:adjustRightInd w:val="0"/>
              <w:rPr>
                <w:color w:val="000000"/>
                <w:szCs w:val="22"/>
                <w:lang w:val="nn-NO"/>
              </w:rPr>
            </w:pPr>
          </w:p>
        </w:tc>
        <w:tc>
          <w:tcPr>
            <w:tcW w:w="3754" w:type="dxa"/>
          </w:tcPr>
          <w:p w:rsidR="0014631B" w:rsidRPr="002B6740" w:rsidRDefault="0014631B" w:rsidP="00777512">
            <w:pPr>
              <w:autoSpaceDE w:val="0"/>
              <w:autoSpaceDN w:val="0"/>
              <w:adjustRightInd w:val="0"/>
              <w:rPr>
                <w:color w:val="000000"/>
                <w:sz w:val="22"/>
                <w:szCs w:val="22"/>
                <w:lang w:val="nn-NO"/>
              </w:rPr>
            </w:pPr>
            <w:r w:rsidRPr="002B6740">
              <w:rPr>
                <w:color w:val="000000"/>
                <w:sz w:val="22"/>
                <w:szCs w:val="22"/>
                <w:lang w:val="nn-NO"/>
              </w:rPr>
              <w:t>Vurder</w:t>
            </w:r>
            <w:r w:rsidR="00746927" w:rsidRPr="002B6740">
              <w:rPr>
                <w:color w:val="000000"/>
                <w:sz w:val="22"/>
                <w:szCs w:val="22"/>
                <w:lang w:val="nn-NO"/>
              </w:rPr>
              <w:t xml:space="preserve">ing i høve til vassforskrifta     § </w:t>
            </w:r>
            <w:r w:rsidRPr="002B6740">
              <w:rPr>
                <w:color w:val="000000"/>
                <w:sz w:val="22"/>
                <w:szCs w:val="22"/>
                <w:lang w:val="nn-NO"/>
              </w:rPr>
              <w:t>12</w:t>
            </w:r>
          </w:p>
        </w:tc>
        <w:tc>
          <w:tcPr>
            <w:tcW w:w="4993" w:type="dxa"/>
          </w:tcPr>
          <w:p w:rsidR="0014631B" w:rsidRPr="002B6740" w:rsidRDefault="0014631B" w:rsidP="007B715B">
            <w:pPr>
              <w:autoSpaceDE w:val="0"/>
              <w:autoSpaceDN w:val="0"/>
              <w:adjustRightInd w:val="0"/>
              <w:rPr>
                <w:color w:val="000000"/>
                <w:sz w:val="22"/>
                <w:szCs w:val="22"/>
                <w:lang w:val="nn-NO"/>
              </w:rPr>
            </w:pPr>
            <w:r w:rsidRPr="002B6740">
              <w:rPr>
                <w:color w:val="000000"/>
                <w:sz w:val="22"/>
                <w:szCs w:val="22"/>
                <w:lang w:val="nn-NO"/>
              </w:rPr>
              <w:t>I høve til vassforskrifta § 12 skal alle nye tiltak eller inngrep i ein vassførekomst berre skje dersom miljømåla i forskriftas §§ 4-5 ikkje nåast eller når visse vilkår er oppfylt.</w:t>
            </w:r>
          </w:p>
        </w:tc>
      </w:tr>
      <w:tr w:rsidR="0014631B" w:rsidRPr="002B6740" w:rsidTr="00622C70">
        <w:tc>
          <w:tcPr>
            <w:tcW w:w="534" w:type="dxa"/>
            <w:vMerge/>
          </w:tcPr>
          <w:p w:rsidR="0014631B" w:rsidRPr="002B6740" w:rsidRDefault="0014631B" w:rsidP="004B27E1">
            <w:pPr>
              <w:pStyle w:val="Listeavsnitt"/>
              <w:numPr>
                <w:ilvl w:val="0"/>
                <w:numId w:val="4"/>
              </w:numPr>
              <w:autoSpaceDE w:val="0"/>
              <w:autoSpaceDN w:val="0"/>
              <w:adjustRightInd w:val="0"/>
              <w:rPr>
                <w:color w:val="000000"/>
                <w:szCs w:val="22"/>
                <w:lang w:val="nn-NO"/>
              </w:rPr>
            </w:pPr>
          </w:p>
        </w:tc>
        <w:tc>
          <w:tcPr>
            <w:tcW w:w="8747" w:type="dxa"/>
            <w:gridSpan w:val="2"/>
          </w:tcPr>
          <w:p w:rsidR="0014631B" w:rsidRPr="002B6740" w:rsidRDefault="008B249E" w:rsidP="00DD4126">
            <w:pPr>
              <w:autoSpaceDE w:val="0"/>
              <w:autoSpaceDN w:val="0"/>
              <w:adjustRightInd w:val="0"/>
              <w:rPr>
                <w:color w:val="000000"/>
                <w:sz w:val="22"/>
                <w:szCs w:val="22"/>
                <w:lang w:val="nn-NO"/>
              </w:rPr>
            </w:pPr>
            <w:r w:rsidRPr="002B6740">
              <w:rPr>
                <w:b/>
                <w:color w:val="000000"/>
                <w:sz w:val="22"/>
                <w:szCs w:val="22"/>
                <w:lang w:val="nn-NO"/>
              </w:rPr>
              <w:t>Rettleiar/karttenester:</w:t>
            </w:r>
            <w:r w:rsidRPr="002B6740">
              <w:rPr>
                <w:color w:val="000000"/>
                <w:sz w:val="22"/>
                <w:szCs w:val="22"/>
                <w:lang w:val="nn-NO"/>
              </w:rPr>
              <w:t xml:space="preserve"> </w:t>
            </w:r>
            <w:r w:rsidR="0014631B" w:rsidRPr="002B6740">
              <w:rPr>
                <w:color w:val="000000"/>
                <w:sz w:val="22"/>
                <w:szCs w:val="22"/>
                <w:lang w:val="nn-NO"/>
              </w:rPr>
              <w:t>«</w:t>
            </w:r>
            <w:hyperlink r:id="rId34" w:history="1">
              <w:r w:rsidR="0014631B" w:rsidRPr="002B6740">
                <w:rPr>
                  <w:rStyle w:val="Hyperkobling"/>
                  <w:i/>
                  <w:sz w:val="22"/>
                  <w:szCs w:val="22"/>
                  <w:lang w:val="nn-NO"/>
                </w:rPr>
                <w:t>Veiledning til bruk av vannforskriften § 12</w:t>
              </w:r>
            </w:hyperlink>
            <w:r w:rsidR="0014631B" w:rsidRPr="002B6740">
              <w:rPr>
                <w:color w:val="000000"/>
                <w:sz w:val="22"/>
                <w:szCs w:val="22"/>
                <w:lang w:val="nn-NO"/>
              </w:rPr>
              <w:t>»</w:t>
            </w:r>
            <w:r w:rsidR="00EB7093" w:rsidRPr="002B6740">
              <w:rPr>
                <w:color w:val="000000"/>
                <w:sz w:val="22"/>
                <w:szCs w:val="22"/>
                <w:lang w:val="nn-NO"/>
              </w:rPr>
              <w:t xml:space="preserve"> og </w:t>
            </w:r>
            <w:hyperlink r:id="rId35" w:anchor="/mainmap" w:history="1">
              <w:r w:rsidR="00DD4126" w:rsidRPr="002B6740">
                <w:rPr>
                  <w:rStyle w:val="Hyperkobling"/>
                  <w:sz w:val="22"/>
                  <w:szCs w:val="22"/>
                  <w:lang w:val="nn-NO"/>
                </w:rPr>
                <w:t>stadfesta kartinformasjon om vassdrag, kystvann og grunnvatn, om økologisk og kjemisk tilstand</w:t>
              </w:r>
            </w:hyperlink>
            <w:r w:rsidR="00DD4126" w:rsidRPr="002B6740">
              <w:rPr>
                <w:color w:val="000000"/>
                <w:sz w:val="22"/>
                <w:szCs w:val="22"/>
                <w:lang w:val="nn-NO"/>
              </w:rPr>
              <w:t>.</w:t>
            </w:r>
          </w:p>
          <w:p w:rsidR="00746927" w:rsidRPr="002B6740" w:rsidRDefault="00746927" w:rsidP="00DD4126">
            <w:pPr>
              <w:autoSpaceDE w:val="0"/>
              <w:autoSpaceDN w:val="0"/>
              <w:adjustRightInd w:val="0"/>
              <w:rPr>
                <w:color w:val="000000"/>
                <w:sz w:val="22"/>
                <w:szCs w:val="22"/>
                <w:lang w:val="nn-NO"/>
              </w:rPr>
            </w:pPr>
          </w:p>
        </w:tc>
      </w:tr>
      <w:tr w:rsidR="00F0724A" w:rsidRPr="002B6740" w:rsidTr="006D1189">
        <w:tc>
          <w:tcPr>
            <w:tcW w:w="534" w:type="dxa"/>
            <w:vMerge w:val="restart"/>
          </w:tcPr>
          <w:p w:rsidR="00F0724A" w:rsidRPr="002B6740" w:rsidRDefault="00F0724A" w:rsidP="004B27E1">
            <w:pPr>
              <w:pStyle w:val="Listeavsnitt"/>
              <w:numPr>
                <w:ilvl w:val="0"/>
                <w:numId w:val="4"/>
              </w:numPr>
              <w:autoSpaceDE w:val="0"/>
              <w:autoSpaceDN w:val="0"/>
              <w:adjustRightInd w:val="0"/>
              <w:rPr>
                <w:color w:val="000000"/>
                <w:sz w:val="22"/>
                <w:szCs w:val="22"/>
                <w:lang w:val="nn-NO"/>
              </w:rPr>
            </w:pPr>
          </w:p>
        </w:tc>
        <w:tc>
          <w:tcPr>
            <w:tcW w:w="3754" w:type="dxa"/>
          </w:tcPr>
          <w:p w:rsidR="00F0724A" w:rsidRPr="002B6740" w:rsidRDefault="00F0724A" w:rsidP="002A7359">
            <w:pPr>
              <w:rPr>
                <w:color w:val="000000"/>
                <w:sz w:val="22"/>
                <w:szCs w:val="22"/>
                <w:lang w:val="nn-NO"/>
              </w:rPr>
            </w:pPr>
            <w:r w:rsidRPr="002B6740">
              <w:rPr>
                <w:color w:val="000000"/>
                <w:sz w:val="22"/>
                <w:szCs w:val="22"/>
                <w:lang w:val="nn-NO"/>
              </w:rPr>
              <w:t>Beskriving av eigedomstilhøve</w:t>
            </w:r>
          </w:p>
        </w:tc>
        <w:tc>
          <w:tcPr>
            <w:tcW w:w="4993" w:type="dxa"/>
          </w:tcPr>
          <w:p w:rsidR="00F0724A" w:rsidRPr="002B6740" w:rsidRDefault="00F0724A" w:rsidP="00F0724A">
            <w:pPr>
              <w:autoSpaceDE w:val="0"/>
              <w:autoSpaceDN w:val="0"/>
              <w:adjustRightInd w:val="0"/>
              <w:rPr>
                <w:color w:val="000000"/>
                <w:sz w:val="22"/>
                <w:szCs w:val="22"/>
                <w:lang w:val="nn-NO"/>
              </w:rPr>
            </w:pPr>
            <w:r w:rsidRPr="002B6740">
              <w:rPr>
                <w:color w:val="000000"/>
                <w:sz w:val="22"/>
                <w:szCs w:val="22"/>
                <w:lang w:val="nn-NO"/>
              </w:rPr>
              <w:t xml:space="preserve">Beskriving av eksisterande og framtidig eigedomstilhøve og evt behovet for avklaring av </w:t>
            </w:r>
            <w:r w:rsidRPr="002B6740">
              <w:rPr>
                <w:color w:val="000000"/>
                <w:sz w:val="22"/>
                <w:szCs w:val="22"/>
                <w:lang w:val="nn-NO"/>
              </w:rPr>
              <w:lastRenderedPageBreak/>
              <w:t>eigedomstilhøve, privatrettslige avtaler (servituttar) eller anna som hindrar planen.</w:t>
            </w:r>
          </w:p>
        </w:tc>
      </w:tr>
      <w:tr w:rsidR="00F0724A" w:rsidRPr="002B6740" w:rsidTr="007C1CAC">
        <w:tc>
          <w:tcPr>
            <w:tcW w:w="534" w:type="dxa"/>
            <w:vMerge/>
          </w:tcPr>
          <w:p w:rsidR="00F0724A" w:rsidRPr="002B6740" w:rsidRDefault="00F0724A" w:rsidP="004B27E1">
            <w:pPr>
              <w:pStyle w:val="Listeavsnitt"/>
              <w:numPr>
                <w:ilvl w:val="0"/>
                <w:numId w:val="4"/>
              </w:numPr>
              <w:autoSpaceDE w:val="0"/>
              <w:autoSpaceDN w:val="0"/>
              <w:adjustRightInd w:val="0"/>
              <w:rPr>
                <w:color w:val="000000"/>
                <w:sz w:val="22"/>
                <w:szCs w:val="22"/>
                <w:lang w:val="nn-NO"/>
              </w:rPr>
            </w:pPr>
          </w:p>
        </w:tc>
        <w:tc>
          <w:tcPr>
            <w:tcW w:w="8747" w:type="dxa"/>
            <w:gridSpan w:val="2"/>
          </w:tcPr>
          <w:p w:rsidR="00F0724A" w:rsidRPr="002B6740" w:rsidRDefault="00F0724A" w:rsidP="00A77907">
            <w:pPr>
              <w:autoSpaceDE w:val="0"/>
              <w:autoSpaceDN w:val="0"/>
              <w:adjustRightInd w:val="0"/>
              <w:rPr>
                <w:b/>
                <w:color w:val="000000"/>
                <w:sz w:val="22"/>
                <w:szCs w:val="22"/>
              </w:rPr>
            </w:pPr>
            <w:r w:rsidRPr="002B6740">
              <w:rPr>
                <w:b/>
                <w:color w:val="000000"/>
                <w:sz w:val="22"/>
                <w:szCs w:val="22"/>
              </w:rPr>
              <w:t xml:space="preserve">Kartteneste: </w:t>
            </w:r>
            <w:hyperlink r:id="rId36" w:anchor="!?project=norgeskart&amp;layers=1002&amp;zoom=4&amp;lat=7197864.00&amp;lon=396722.00" w:history="1">
              <w:r w:rsidRPr="002B6740">
                <w:rPr>
                  <w:rStyle w:val="Hyperkobling"/>
                  <w:sz w:val="22"/>
                  <w:szCs w:val="22"/>
                </w:rPr>
                <w:t>Norgeskart</w:t>
              </w:r>
            </w:hyperlink>
          </w:p>
        </w:tc>
      </w:tr>
      <w:tr w:rsidR="002A7359" w:rsidRPr="002B6740" w:rsidTr="006D1189">
        <w:tc>
          <w:tcPr>
            <w:tcW w:w="534" w:type="dxa"/>
            <w:vMerge w:val="restart"/>
          </w:tcPr>
          <w:p w:rsidR="002A7359" w:rsidRPr="002B6740" w:rsidRDefault="002A7359" w:rsidP="004B27E1">
            <w:pPr>
              <w:pStyle w:val="Listeavsnitt"/>
              <w:numPr>
                <w:ilvl w:val="0"/>
                <w:numId w:val="4"/>
              </w:numPr>
              <w:autoSpaceDE w:val="0"/>
              <w:autoSpaceDN w:val="0"/>
              <w:adjustRightInd w:val="0"/>
              <w:rPr>
                <w:color w:val="000000"/>
                <w:sz w:val="22"/>
                <w:szCs w:val="22"/>
              </w:rPr>
            </w:pPr>
          </w:p>
        </w:tc>
        <w:tc>
          <w:tcPr>
            <w:tcW w:w="3754" w:type="dxa"/>
          </w:tcPr>
          <w:p w:rsidR="002A7359" w:rsidRPr="002B6740" w:rsidRDefault="002A7359" w:rsidP="002A7359">
            <w:pPr>
              <w:rPr>
                <w:color w:val="000000"/>
                <w:sz w:val="22"/>
                <w:szCs w:val="22"/>
                <w:lang w:val="nn-NO"/>
              </w:rPr>
            </w:pPr>
            <w:r w:rsidRPr="002B6740">
              <w:rPr>
                <w:color w:val="000000"/>
                <w:sz w:val="22"/>
                <w:szCs w:val="22"/>
                <w:lang w:val="nn-NO"/>
              </w:rPr>
              <w:t>Vurdering av naturressursar som vert råka av planen.</w:t>
            </w:r>
          </w:p>
          <w:p w:rsidR="002A7359" w:rsidRPr="002B6740" w:rsidRDefault="002A7359" w:rsidP="00777512">
            <w:pPr>
              <w:autoSpaceDE w:val="0"/>
              <w:autoSpaceDN w:val="0"/>
              <w:adjustRightInd w:val="0"/>
              <w:rPr>
                <w:color w:val="000000"/>
                <w:sz w:val="22"/>
                <w:szCs w:val="22"/>
                <w:lang w:val="nn-NO"/>
              </w:rPr>
            </w:pPr>
          </w:p>
          <w:p w:rsidR="002A7359" w:rsidRPr="002B6740" w:rsidRDefault="002A7359" w:rsidP="00777512">
            <w:pPr>
              <w:autoSpaceDE w:val="0"/>
              <w:autoSpaceDN w:val="0"/>
              <w:adjustRightInd w:val="0"/>
              <w:rPr>
                <w:color w:val="000000"/>
                <w:sz w:val="22"/>
                <w:szCs w:val="22"/>
                <w:lang w:val="nn-NO"/>
              </w:rPr>
            </w:pPr>
          </w:p>
        </w:tc>
        <w:tc>
          <w:tcPr>
            <w:tcW w:w="4993" w:type="dxa"/>
          </w:tcPr>
          <w:p w:rsidR="002A7359" w:rsidRPr="002B6740" w:rsidRDefault="002A7359" w:rsidP="00A77907">
            <w:pPr>
              <w:autoSpaceDE w:val="0"/>
              <w:autoSpaceDN w:val="0"/>
              <w:adjustRightInd w:val="0"/>
              <w:rPr>
                <w:color w:val="000000"/>
                <w:sz w:val="22"/>
                <w:szCs w:val="22"/>
                <w:lang w:val="nn-NO"/>
              </w:rPr>
            </w:pPr>
            <w:r w:rsidRPr="002B6740">
              <w:rPr>
                <w:color w:val="000000"/>
                <w:sz w:val="22"/>
                <w:szCs w:val="22"/>
              </w:rPr>
              <w:t xml:space="preserve">Beskriving av </w:t>
            </w:r>
            <w:r w:rsidRPr="002B6740">
              <w:rPr>
                <w:color w:val="000000"/>
                <w:sz w:val="22"/>
                <w:szCs w:val="22"/>
                <w:lang w:val="nn-NO"/>
              </w:rPr>
              <w:t>ressursar frå jord, skog og andre utmarksareal, fiskebestand, vilt, vassførekomstar, berggrunn og mineralar. Temaet handlar om landbruk (bl.a. jordvern), fiske, havbruk, reindrift, vann, berggrunn og lausmassar.</w:t>
            </w:r>
          </w:p>
        </w:tc>
      </w:tr>
      <w:tr w:rsidR="002A7359" w:rsidRPr="002B6740" w:rsidTr="007C1CAC">
        <w:tc>
          <w:tcPr>
            <w:tcW w:w="534" w:type="dxa"/>
            <w:vMerge/>
          </w:tcPr>
          <w:p w:rsidR="002A7359" w:rsidRPr="002B6740" w:rsidRDefault="002A7359" w:rsidP="004B27E1">
            <w:pPr>
              <w:pStyle w:val="Listeavsnitt"/>
              <w:numPr>
                <w:ilvl w:val="0"/>
                <w:numId w:val="4"/>
              </w:numPr>
              <w:autoSpaceDE w:val="0"/>
              <w:autoSpaceDN w:val="0"/>
              <w:adjustRightInd w:val="0"/>
              <w:rPr>
                <w:color w:val="000000"/>
                <w:sz w:val="22"/>
                <w:szCs w:val="22"/>
                <w:lang w:val="nn-NO"/>
              </w:rPr>
            </w:pPr>
          </w:p>
        </w:tc>
        <w:tc>
          <w:tcPr>
            <w:tcW w:w="8747" w:type="dxa"/>
            <w:gridSpan w:val="2"/>
          </w:tcPr>
          <w:p w:rsidR="002A7359" w:rsidRPr="002B6740" w:rsidRDefault="002A7359" w:rsidP="00A77907">
            <w:pPr>
              <w:autoSpaceDE w:val="0"/>
              <w:autoSpaceDN w:val="0"/>
              <w:adjustRightInd w:val="0"/>
              <w:rPr>
                <w:color w:val="000000"/>
                <w:sz w:val="22"/>
                <w:szCs w:val="22"/>
                <w:lang w:val="nn-NO"/>
              </w:rPr>
            </w:pPr>
            <w:r w:rsidRPr="002B6740">
              <w:rPr>
                <w:b/>
                <w:color w:val="000000"/>
                <w:sz w:val="22"/>
                <w:szCs w:val="22"/>
                <w:lang w:val="nn-NO"/>
              </w:rPr>
              <w:t xml:space="preserve">Rettleiar/karttenester: </w:t>
            </w:r>
            <w:hyperlink r:id="rId37" w:history="1">
              <w:r w:rsidRPr="002B6740">
                <w:rPr>
                  <w:rStyle w:val="Hyperkobling"/>
                  <w:sz w:val="22"/>
                  <w:szCs w:val="22"/>
                  <w:lang w:val="nn-NO"/>
                </w:rPr>
                <w:t>AR5 kart/gårdskart</w:t>
              </w:r>
            </w:hyperlink>
            <w:r w:rsidRPr="002B6740">
              <w:rPr>
                <w:color w:val="000000"/>
                <w:sz w:val="22"/>
                <w:szCs w:val="22"/>
                <w:lang w:val="nn-NO"/>
              </w:rPr>
              <w:t xml:space="preserve">, </w:t>
            </w:r>
            <w:hyperlink r:id="rId38" w:history="1">
              <w:r w:rsidRPr="002B6740">
                <w:rPr>
                  <w:rStyle w:val="Hyperkobling"/>
                  <w:sz w:val="22"/>
                  <w:szCs w:val="22"/>
                  <w:lang w:val="nn-NO"/>
                </w:rPr>
                <w:t>lausamsssekart</w:t>
              </w:r>
            </w:hyperlink>
            <w:r w:rsidR="002E5652" w:rsidRPr="002B6740">
              <w:rPr>
                <w:color w:val="000000"/>
                <w:sz w:val="22"/>
                <w:szCs w:val="22"/>
                <w:lang w:val="nn-NO"/>
              </w:rPr>
              <w:t xml:space="preserve"> og</w:t>
            </w:r>
            <w:r w:rsidRPr="002B6740">
              <w:rPr>
                <w:color w:val="000000"/>
                <w:sz w:val="22"/>
                <w:szCs w:val="22"/>
                <w:lang w:val="nn-NO"/>
              </w:rPr>
              <w:t xml:space="preserve"> </w:t>
            </w:r>
            <w:hyperlink r:id="rId39" w:history="1">
              <w:r w:rsidR="002E5652" w:rsidRPr="002B6740">
                <w:rPr>
                  <w:rStyle w:val="Hyperkobling"/>
                  <w:sz w:val="22"/>
                  <w:szCs w:val="22"/>
                  <w:lang w:val="nn-NO"/>
                </w:rPr>
                <w:t>berggrunnskart</w:t>
              </w:r>
            </w:hyperlink>
          </w:p>
        </w:tc>
      </w:tr>
    </w:tbl>
    <w:p w:rsidR="00402343" w:rsidRPr="002B6740" w:rsidRDefault="00402343">
      <w:pPr>
        <w:autoSpaceDE w:val="0"/>
        <w:autoSpaceDN w:val="0"/>
        <w:adjustRightInd w:val="0"/>
        <w:jc w:val="both"/>
        <w:rPr>
          <w:b/>
          <w:bCs/>
          <w:color w:val="000000"/>
          <w:sz w:val="28"/>
          <w:szCs w:val="28"/>
          <w:lang w:val="nn-NO"/>
        </w:rPr>
      </w:pPr>
    </w:p>
    <w:p w:rsidR="009309BB" w:rsidRPr="002B6740" w:rsidRDefault="00755939">
      <w:pPr>
        <w:autoSpaceDE w:val="0"/>
        <w:autoSpaceDN w:val="0"/>
        <w:adjustRightInd w:val="0"/>
        <w:jc w:val="both"/>
        <w:rPr>
          <w:b/>
          <w:bCs/>
          <w:color w:val="000000"/>
          <w:sz w:val="28"/>
          <w:szCs w:val="28"/>
        </w:rPr>
      </w:pPr>
      <w:r w:rsidRPr="002B6740">
        <w:rPr>
          <w:b/>
          <w:bCs/>
          <w:color w:val="000000"/>
          <w:sz w:val="28"/>
          <w:szCs w:val="28"/>
        </w:rPr>
        <w:t>Kjem</w:t>
      </w:r>
      <w:r w:rsidR="009309BB" w:rsidRPr="002B6740">
        <w:rPr>
          <w:b/>
          <w:bCs/>
          <w:color w:val="000000"/>
          <w:sz w:val="28"/>
          <w:szCs w:val="28"/>
        </w:rPr>
        <w:t xml:space="preserve"> administrasjonen</w:t>
      </w:r>
      <w:r w:rsidRPr="002B6740">
        <w:rPr>
          <w:b/>
          <w:bCs/>
          <w:color w:val="000000"/>
          <w:sz w:val="28"/>
          <w:szCs w:val="28"/>
        </w:rPr>
        <w:t xml:space="preserve"> til</w:t>
      </w:r>
      <w:r w:rsidR="009309BB" w:rsidRPr="002B6740">
        <w:rPr>
          <w:b/>
          <w:bCs/>
          <w:color w:val="000000"/>
          <w:sz w:val="28"/>
          <w:szCs w:val="28"/>
        </w:rPr>
        <w:t xml:space="preserve"> å stoppe planinitiativet? </w:t>
      </w:r>
      <w:sdt>
        <w:sdtPr>
          <w:rPr>
            <w:b/>
            <w:bCs/>
            <w:color w:val="000000"/>
            <w:sz w:val="28"/>
            <w:szCs w:val="28"/>
          </w:rPr>
          <w:id w:val="2115711667"/>
          <w14:checkbox>
            <w14:checked w14:val="0"/>
            <w14:checkedState w14:val="2612" w14:font="MS Gothic"/>
            <w14:uncheckedState w14:val="2610" w14:font="MS Gothic"/>
          </w14:checkbox>
        </w:sdtPr>
        <w:sdtEndPr/>
        <w:sdtContent>
          <w:r w:rsidRPr="002B6740">
            <w:rPr>
              <w:rFonts w:ascii="MS Gothic" w:eastAsia="MS Gothic" w:hAnsi="MS Gothic" w:cs="MS Gothic" w:hint="eastAsia"/>
              <w:b/>
              <w:bCs/>
              <w:color w:val="000000"/>
              <w:sz w:val="28"/>
              <w:szCs w:val="28"/>
            </w:rPr>
            <w:t>☐</w:t>
          </w:r>
        </w:sdtContent>
      </w:sdt>
      <w:r w:rsidRPr="002B6740">
        <w:rPr>
          <w:b/>
          <w:bCs/>
          <w:color w:val="000000"/>
          <w:sz w:val="28"/>
          <w:szCs w:val="28"/>
        </w:rPr>
        <w:t xml:space="preserve"> Ja </w:t>
      </w:r>
      <w:sdt>
        <w:sdtPr>
          <w:rPr>
            <w:b/>
            <w:bCs/>
            <w:color w:val="000000"/>
            <w:sz w:val="28"/>
            <w:szCs w:val="28"/>
          </w:rPr>
          <w:id w:val="1863403858"/>
          <w14:checkbox>
            <w14:checked w14:val="1"/>
            <w14:checkedState w14:val="2612" w14:font="MS Gothic"/>
            <w14:uncheckedState w14:val="2610" w14:font="MS Gothic"/>
          </w14:checkbox>
        </w:sdtPr>
        <w:sdtEndPr/>
        <w:sdtContent>
          <w:r w:rsidR="00CC5643" w:rsidRPr="002B6740">
            <w:rPr>
              <w:rFonts w:ascii="MS Gothic" w:eastAsia="MS Gothic" w:hAnsi="MS Gothic" w:cs="MS Gothic" w:hint="eastAsia"/>
              <w:b/>
              <w:bCs/>
              <w:color w:val="000000"/>
              <w:sz w:val="28"/>
              <w:szCs w:val="28"/>
            </w:rPr>
            <w:t>☒</w:t>
          </w:r>
        </w:sdtContent>
      </w:sdt>
      <w:r w:rsidRPr="002B6740">
        <w:rPr>
          <w:b/>
          <w:bCs/>
          <w:color w:val="000000"/>
          <w:sz w:val="28"/>
          <w:szCs w:val="28"/>
        </w:rPr>
        <w:t xml:space="preserve"> Nei</w:t>
      </w:r>
    </w:p>
    <w:p w:rsidR="006E190D" w:rsidRPr="002B6740" w:rsidRDefault="006E190D">
      <w:pPr>
        <w:autoSpaceDE w:val="0"/>
        <w:autoSpaceDN w:val="0"/>
        <w:adjustRightInd w:val="0"/>
        <w:jc w:val="both"/>
        <w:rPr>
          <w:b/>
          <w:bCs/>
          <w:color w:val="000000"/>
        </w:rPr>
      </w:pPr>
    </w:p>
    <w:p w:rsidR="009309BB" w:rsidRPr="002B6740" w:rsidRDefault="009309BB">
      <w:pPr>
        <w:autoSpaceDE w:val="0"/>
        <w:autoSpaceDN w:val="0"/>
        <w:adjustRightInd w:val="0"/>
        <w:jc w:val="both"/>
        <w:rPr>
          <w:bCs/>
          <w:color w:val="000000"/>
          <w:sz w:val="22"/>
        </w:rPr>
      </w:pPr>
      <w:r w:rsidRPr="002B6740">
        <w:rPr>
          <w:bCs/>
          <w:color w:val="000000"/>
          <w:sz w:val="22"/>
        </w:rPr>
        <w:t xml:space="preserve">Plan- og bygningslovens § 12-8 andre ledd:    </w:t>
      </w:r>
    </w:p>
    <w:p w:rsidR="009309BB" w:rsidRPr="002B6740" w:rsidRDefault="009309BB">
      <w:pPr>
        <w:autoSpaceDE w:val="0"/>
        <w:autoSpaceDN w:val="0"/>
        <w:adjustRightInd w:val="0"/>
        <w:jc w:val="both"/>
        <w:rPr>
          <w:bCs/>
          <w:color w:val="000000"/>
          <w:sz w:val="22"/>
        </w:rPr>
      </w:pPr>
      <w:r w:rsidRPr="002B6740">
        <w:rPr>
          <w:bCs/>
          <w:color w:val="000000"/>
          <w:sz w:val="22"/>
        </w:rPr>
        <w:t xml:space="preserve"> </w:t>
      </w:r>
    </w:p>
    <w:p w:rsidR="009309BB" w:rsidRPr="002B6740" w:rsidRDefault="009309BB" w:rsidP="009309BB">
      <w:pPr>
        <w:autoSpaceDE w:val="0"/>
        <w:autoSpaceDN w:val="0"/>
        <w:adjustRightInd w:val="0"/>
        <w:ind w:left="708"/>
        <w:jc w:val="both"/>
        <w:rPr>
          <w:bCs/>
          <w:i/>
          <w:color w:val="000000"/>
          <w:sz w:val="22"/>
        </w:rPr>
      </w:pPr>
      <w:r w:rsidRPr="002B6740">
        <w:rPr>
          <w:bCs/>
          <w:color w:val="000000"/>
          <w:sz w:val="22"/>
        </w:rPr>
        <w:t xml:space="preserve"> «</w:t>
      </w:r>
      <w:r w:rsidRPr="002B6740">
        <w:rPr>
          <w:bCs/>
          <w:i/>
          <w:color w:val="000000"/>
          <w:sz w:val="22"/>
        </w:rPr>
        <w:t>Finner kommunen at et privat planinitiativ ikke bør føre frem, kan kommunen beslutte at initiativet skal stoppes. Slik beslutning må tas så tidlig som mulig i oppstartsfasen, og hvis ikke annet er avtalt, senest like etter at oppstartsmøte er avholdt. Beslutningen kan ikke påklages, men forslagsstilleren kan kreve å få den forelagt for kommunestyret til endelig avgjørelse. Forslagsstilleren kan ikke foreta varsling og kunngjøring etter tredje ledd før kommunen har tatt stilling til spørsmålet, og forslagsstilleren har mottatt skriftlig underretning.»</w:t>
      </w:r>
    </w:p>
    <w:p w:rsidR="00755939" w:rsidRPr="002B6740" w:rsidRDefault="00755939" w:rsidP="00755939">
      <w:pPr>
        <w:autoSpaceDE w:val="0"/>
        <w:autoSpaceDN w:val="0"/>
        <w:adjustRightInd w:val="0"/>
        <w:jc w:val="both"/>
        <w:rPr>
          <w:bCs/>
          <w:i/>
          <w:color w:val="000000"/>
          <w:sz w:val="22"/>
        </w:rPr>
      </w:pPr>
    </w:p>
    <w:p w:rsidR="00755939" w:rsidRPr="002B6740" w:rsidRDefault="00755939" w:rsidP="00755939">
      <w:pPr>
        <w:autoSpaceDE w:val="0"/>
        <w:autoSpaceDN w:val="0"/>
        <w:adjustRightInd w:val="0"/>
        <w:jc w:val="both"/>
        <w:rPr>
          <w:bCs/>
          <w:color w:val="000000"/>
          <w:sz w:val="22"/>
          <w:lang w:val="nn-NO"/>
        </w:rPr>
      </w:pPr>
      <w:r w:rsidRPr="002B6740">
        <w:rPr>
          <w:b/>
          <w:bCs/>
          <w:color w:val="000000"/>
          <w:sz w:val="22"/>
          <w:lang w:val="nn-NO"/>
        </w:rPr>
        <w:t>Grunngjeving:</w:t>
      </w:r>
      <w:r w:rsidR="00A6352C">
        <w:rPr>
          <w:bCs/>
          <w:color w:val="000000"/>
          <w:sz w:val="22"/>
          <w:lang w:val="nn-NO"/>
        </w:rPr>
        <w:t xml:space="preserve"> Planinitiativet er i hovudtrekk i tråd med overordna planar, og vil dersom planarbeidet fullføres gi eit oppdatert og heilhetlig plagrunnlag for området. </w:t>
      </w:r>
    </w:p>
    <w:p w:rsidR="00C83570" w:rsidRPr="002B6740" w:rsidRDefault="00C83570" w:rsidP="009309BB">
      <w:pPr>
        <w:autoSpaceDE w:val="0"/>
        <w:autoSpaceDN w:val="0"/>
        <w:adjustRightInd w:val="0"/>
        <w:jc w:val="both"/>
        <w:rPr>
          <w:bCs/>
          <w:color w:val="000000"/>
          <w:sz w:val="22"/>
          <w:lang w:val="nn-NO"/>
        </w:rPr>
      </w:pPr>
    </w:p>
    <w:p w:rsidR="00C83570" w:rsidRPr="002B6740" w:rsidRDefault="00C83570" w:rsidP="009309BB">
      <w:pPr>
        <w:autoSpaceDE w:val="0"/>
        <w:autoSpaceDN w:val="0"/>
        <w:adjustRightInd w:val="0"/>
        <w:jc w:val="both"/>
        <w:rPr>
          <w:bCs/>
          <w:color w:val="000000"/>
          <w:sz w:val="22"/>
          <w:lang w:val="nn-NO"/>
        </w:rPr>
      </w:pPr>
    </w:p>
    <w:p w:rsidR="009309BB" w:rsidRPr="002B6740" w:rsidRDefault="009309BB" w:rsidP="009309BB">
      <w:pPr>
        <w:rPr>
          <w:bCs/>
          <w:color w:val="000000"/>
          <w:sz w:val="22"/>
          <w:lang w:val="nn-NO"/>
        </w:rPr>
      </w:pPr>
      <w:r w:rsidRPr="002B6740">
        <w:rPr>
          <w:bCs/>
          <w:color w:val="000000"/>
          <w:sz w:val="22"/>
          <w:lang w:val="nn-NO"/>
        </w:rPr>
        <w:t xml:space="preserve">Varsel om oppstart av reguleringsarbeid skal ikkje annonserast før kommunen har bekrefta dette skriftleg overfor </w:t>
      </w:r>
      <w:r w:rsidR="00755939" w:rsidRPr="002B6740">
        <w:rPr>
          <w:bCs/>
          <w:color w:val="000000"/>
          <w:sz w:val="22"/>
          <w:lang w:val="nn-NO"/>
        </w:rPr>
        <w:t xml:space="preserve">planforslagstillaren, </w:t>
      </w:r>
      <w:r w:rsidRPr="002B6740">
        <w:rPr>
          <w:bCs/>
          <w:color w:val="000000"/>
          <w:sz w:val="22"/>
          <w:lang w:val="nn-NO"/>
        </w:rPr>
        <w:t xml:space="preserve">jf. Plan- og bygningslova sin § 12-8 anna ledd, siste punktum. </w:t>
      </w:r>
    </w:p>
    <w:p w:rsidR="009309BB" w:rsidRPr="002B6740" w:rsidRDefault="009309BB" w:rsidP="009309BB">
      <w:pPr>
        <w:autoSpaceDE w:val="0"/>
        <w:autoSpaceDN w:val="0"/>
        <w:adjustRightInd w:val="0"/>
        <w:jc w:val="both"/>
        <w:rPr>
          <w:bCs/>
          <w:color w:val="000000"/>
          <w:sz w:val="22"/>
          <w:lang w:val="nn-NO"/>
        </w:rPr>
      </w:pPr>
    </w:p>
    <w:p w:rsidR="00622C70" w:rsidRPr="002B6740" w:rsidRDefault="00622C70" w:rsidP="009309BB">
      <w:pPr>
        <w:autoSpaceDE w:val="0"/>
        <w:autoSpaceDN w:val="0"/>
        <w:adjustRightInd w:val="0"/>
        <w:jc w:val="both"/>
        <w:rPr>
          <w:bCs/>
          <w:color w:val="000000"/>
          <w:sz w:val="22"/>
          <w:lang w:val="nn-NO"/>
        </w:rPr>
      </w:pPr>
    </w:p>
    <w:p w:rsidR="004B27E1" w:rsidRPr="002B6740" w:rsidRDefault="004B27E1" w:rsidP="004B27E1">
      <w:pPr>
        <w:autoSpaceDE w:val="0"/>
        <w:autoSpaceDN w:val="0"/>
        <w:adjustRightInd w:val="0"/>
        <w:jc w:val="both"/>
        <w:rPr>
          <w:b/>
          <w:bCs/>
          <w:color w:val="000000"/>
          <w:sz w:val="22"/>
          <w:szCs w:val="22"/>
          <w:lang w:val="nn-NO"/>
        </w:rPr>
      </w:pPr>
      <w:r w:rsidRPr="002B6740">
        <w:rPr>
          <w:b/>
          <w:bCs/>
          <w:color w:val="000000"/>
          <w:sz w:val="28"/>
          <w:szCs w:val="22"/>
          <w:lang w:val="nn-NO"/>
        </w:rPr>
        <w:t>Vurdering av om planarbeidet skal setjast i gang:</w:t>
      </w:r>
    </w:p>
    <w:p w:rsidR="00AD3129" w:rsidRPr="002B6740" w:rsidRDefault="00AD3129" w:rsidP="004B27E1">
      <w:pPr>
        <w:autoSpaceDE w:val="0"/>
        <w:autoSpaceDN w:val="0"/>
        <w:adjustRightInd w:val="0"/>
        <w:jc w:val="both"/>
        <w:rPr>
          <w:bCs/>
          <w:color w:val="000000"/>
          <w:sz w:val="22"/>
          <w:szCs w:val="22"/>
          <w:lang w:val="nn-NO"/>
        </w:rPr>
      </w:pPr>
    </w:p>
    <w:p w:rsidR="006E190D" w:rsidRPr="002B6740" w:rsidRDefault="00AD3129">
      <w:pPr>
        <w:autoSpaceDE w:val="0"/>
        <w:autoSpaceDN w:val="0"/>
        <w:adjustRightInd w:val="0"/>
        <w:jc w:val="both"/>
        <w:rPr>
          <w:bCs/>
          <w:color w:val="000000"/>
          <w:sz w:val="22"/>
          <w:szCs w:val="28"/>
          <w:lang w:val="nn-NO"/>
        </w:rPr>
      </w:pPr>
      <w:r w:rsidRPr="002B6740">
        <w:rPr>
          <w:bCs/>
          <w:color w:val="000000"/>
          <w:sz w:val="22"/>
          <w:szCs w:val="28"/>
          <w:lang w:val="nn-NO"/>
        </w:rPr>
        <w:t>Rådmanen sin administrasjon bekreftar hermed at forslagstillar kan gjenomføre varsling og kunngjering av planoppstart.</w:t>
      </w:r>
      <w:r w:rsidR="006C3142" w:rsidRPr="002B6740">
        <w:rPr>
          <w:bCs/>
          <w:color w:val="000000"/>
          <w:sz w:val="22"/>
          <w:szCs w:val="28"/>
          <w:lang w:val="nn-NO"/>
        </w:rPr>
        <w:t xml:space="preserve"> Det </w:t>
      </w:r>
      <w:r w:rsidR="00622C70" w:rsidRPr="002B6740">
        <w:rPr>
          <w:bCs/>
          <w:color w:val="000000"/>
          <w:sz w:val="22"/>
          <w:szCs w:val="28"/>
          <w:lang w:val="nn-NO"/>
        </w:rPr>
        <w:t>må</w:t>
      </w:r>
      <w:r w:rsidR="006C3142" w:rsidRPr="002B6740">
        <w:rPr>
          <w:bCs/>
          <w:color w:val="000000"/>
          <w:sz w:val="22"/>
          <w:szCs w:val="28"/>
          <w:lang w:val="nn-NO"/>
        </w:rPr>
        <w:t xml:space="preserve"> samstundes understrekast at det ligg ingen binding for Hå kommune til seinare å vedta </w:t>
      </w:r>
      <w:r w:rsidR="00622C70" w:rsidRPr="002B6740">
        <w:rPr>
          <w:bCs/>
          <w:color w:val="000000"/>
          <w:sz w:val="22"/>
          <w:szCs w:val="28"/>
          <w:lang w:val="nn-NO"/>
        </w:rPr>
        <w:t>dette planforslaget.</w:t>
      </w:r>
    </w:p>
    <w:p w:rsidR="00580D69" w:rsidRPr="002B6740" w:rsidRDefault="00580D69">
      <w:pPr>
        <w:autoSpaceDE w:val="0"/>
        <w:autoSpaceDN w:val="0"/>
        <w:adjustRightInd w:val="0"/>
        <w:jc w:val="both"/>
        <w:rPr>
          <w:bCs/>
          <w:color w:val="000000"/>
          <w:sz w:val="22"/>
          <w:szCs w:val="28"/>
          <w:lang w:val="nn-NO"/>
        </w:rPr>
      </w:pPr>
    </w:p>
    <w:p w:rsidR="00580D69" w:rsidRPr="002B6740" w:rsidRDefault="00DD2D74">
      <w:pPr>
        <w:autoSpaceDE w:val="0"/>
        <w:autoSpaceDN w:val="0"/>
        <w:adjustRightInd w:val="0"/>
        <w:jc w:val="both"/>
        <w:rPr>
          <w:bCs/>
          <w:color w:val="000000"/>
          <w:sz w:val="22"/>
          <w:szCs w:val="28"/>
          <w:lang w:val="nn-NO"/>
        </w:rPr>
      </w:pPr>
      <w:r w:rsidRPr="002B6740">
        <w:rPr>
          <w:b/>
          <w:bCs/>
          <w:color w:val="000000"/>
          <w:sz w:val="22"/>
          <w:szCs w:val="28"/>
          <w:lang w:val="nn-NO"/>
        </w:rPr>
        <w:t>OBS!</w:t>
      </w:r>
      <w:r w:rsidRPr="002B6740">
        <w:rPr>
          <w:bCs/>
          <w:color w:val="000000"/>
          <w:sz w:val="22"/>
          <w:szCs w:val="28"/>
          <w:lang w:val="nn-NO"/>
        </w:rPr>
        <w:t xml:space="preserve"> </w:t>
      </w:r>
      <w:r w:rsidR="00580D69" w:rsidRPr="002B6740">
        <w:rPr>
          <w:bCs/>
          <w:color w:val="000000"/>
          <w:sz w:val="22"/>
          <w:szCs w:val="28"/>
          <w:lang w:val="nn-NO"/>
        </w:rPr>
        <w:t xml:space="preserve">Oversikt over rettleiarar om planlegging etter plan- og bygningslova, kart- og planforskrifta og forskrift om konsekvensutgreiing finn du her: </w:t>
      </w:r>
      <w:hyperlink r:id="rId40" w:history="1">
        <w:r w:rsidR="00580D69" w:rsidRPr="002B6740">
          <w:rPr>
            <w:rStyle w:val="Hyperkobling"/>
            <w:bCs/>
            <w:sz w:val="22"/>
            <w:szCs w:val="28"/>
            <w:lang w:val="nn-NO"/>
          </w:rPr>
          <w:t>Rettleiing om plan- og bygningslova med forskrifter</w:t>
        </w:r>
      </w:hyperlink>
      <w:r w:rsidR="00580D69" w:rsidRPr="002B6740">
        <w:rPr>
          <w:bCs/>
          <w:color w:val="000000"/>
          <w:sz w:val="22"/>
          <w:szCs w:val="28"/>
          <w:lang w:val="nn-NO"/>
        </w:rPr>
        <w:t xml:space="preserve">. </w:t>
      </w:r>
    </w:p>
    <w:p w:rsidR="008B249E" w:rsidRPr="002B6740" w:rsidRDefault="008B249E" w:rsidP="008B249E">
      <w:pPr>
        <w:autoSpaceDE w:val="0"/>
        <w:autoSpaceDN w:val="0"/>
        <w:adjustRightInd w:val="0"/>
        <w:rPr>
          <w:color w:val="000000"/>
          <w:sz w:val="22"/>
          <w:szCs w:val="22"/>
          <w:lang w:val="nn-NO"/>
        </w:rPr>
      </w:pPr>
    </w:p>
    <w:p w:rsidR="008B249E" w:rsidRPr="002B6740" w:rsidRDefault="008B249E" w:rsidP="008B249E">
      <w:pPr>
        <w:autoSpaceDE w:val="0"/>
        <w:autoSpaceDN w:val="0"/>
        <w:adjustRightInd w:val="0"/>
        <w:rPr>
          <w:color w:val="000000"/>
          <w:sz w:val="22"/>
          <w:szCs w:val="22"/>
          <w:lang w:val="nn-NO"/>
        </w:rPr>
      </w:pPr>
      <w:r w:rsidRPr="002B6740">
        <w:rPr>
          <w:color w:val="000000"/>
          <w:sz w:val="22"/>
          <w:szCs w:val="22"/>
          <w:lang w:val="nn-NO"/>
        </w:rPr>
        <w:t>Varselet skal innehalde:</w:t>
      </w:r>
    </w:p>
    <w:p w:rsidR="008B249E" w:rsidRPr="002B6740" w:rsidRDefault="008B249E" w:rsidP="008B249E">
      <w:pPr>
        <w:autoSpaceDE w:val="0"/>
        <w:autoSpaceDN w:val="0"/>
        <w:adjustRightInd w:val="0"/>
        <w:rPr>
          <w:color w:val="000000"/>
          <w:sz w:val="22"/>
          <w:szCs w:val="22"/>
          <w:lang w:val="nn-NO"/>
        </w:rPr>
      </w:pPr>
    </w:p>
    <w:p w:rsidR="00746927" w:rsidRPr="002B6740" w:rsidRDefault="008B249E" w:rsidP="00746927">
      <w:pPr>
        <w:pStyle w:val="Listeavsnitt"/>
        <w:numPr>
          <w:ilvl w:val="0"/>
          <w:numId w:val="8"/>
        </w:numPr>
        <w:autoSpaceDE w:val="0"/>
        <w:autoSpaceDN w:val="0"/>
        <w:adjustRightInd w:val="0"/>
        <w:rPr>
          <w:color w:val="000000"/>
          <w:sz w:val="22"/>
          <w:szCs w:val="22"/>
          <w:lang w:val="nn-NO"/>
        </w:rPr>
      </w:pPr>
      <w:r w:rsidRPr="002B6740">
        <w:rPr>
          <w:color w:val="000000"/>
          <w:sz w:val="22"/>
          <w:szCs w:val="22"/>
          <w:lang w:val="nn-NO"/>
        </w:rPr>
        <w:t>Oversiktskart der planområdet er avgrensa</w:t>
      </w:r>
    </w:p>
    <w:p w:rsidR="00746927" w:rsidRPr="002B6740" w:rsidRDefault="00746927" w:rsidP="00746927">
      <w:pPr>
        <w:pStyle w:val="Listeavsnitt"/>
        <w:numPr>
          <w:ilvl w:val="0"/>
          <w:numId w:val="8"/>
        </w:numPr>
        <w:autoSpaceDE w:val="0"/>
        <w:autoSpaceDN w:val="0"/>
        <w:adjustRightInd w:val="0"/>
        <w:rPr>
          <w:color w:val="000000"/>
          <w:sz w:val="22"/>
          <w:szCs w:val="22"/>
          <w:lang w:val="nn-NO"/>
        </w:rPr>
      </w:pPr>
      <w:r w:rsidRPr="002B6740">
        <w:rPr>
          <w:color w:val="000000"/>
          <w:sz w:val="22"/>
          <w:szCs w:val="22"/>
          <w:lang w:val="nn-NO"/>
        </w:rPr>
        <w:t>Varslingsbrev som orienterer om hensikta med planarbeidet, dagens arealbruk, gjeldande planstatus og ynska reguleringsformål</w:t>
      </w:r>
    </w:p>
    <w:p w:rsidR="00746927" w:rsidRPr="002B6740" w:rsidRDefault="00746927" w:rsidP="00746927">
      <w:pPr>
        <w:pStyle w:val="Listeavsnitt"/>
        <w:numPr>
          <w:ilvl w:val="0"/>
          <w:numId w:val="8"/>
        </w:numPr>
        <w:autoSpaceDE w:val="0"/>
        <w:autoSpaceDN w:val="0"/>
        <w:adjustRightInd w:val="0"/>
        <w:rPr>
          <w:color w:val="000000"/>
          <w:sz w:val="22"/>
          <w:szCs w:val="22"/>
          <w:lang w:val="nn-NO"/>
        </w:rPr>
      </w:pPr>
      <w:r w:rsidRPr="002B6740">
        <w:rPr>
          <w:color w:val="000000"/>
          <w:sz w:val="22"/>
          <w:szCs w:val="22"/>
          <w:lang w:val="nn-NO"/>
        </w:rPr>
        <w:t>Kommunen skal setjast som kopimottakar på oppstartsvarselet.</w:t>
      </w:r>
    </w:p>
    <w:p w:rsidR="00402343" w:rsidRDefault="00402343" w:rsidP="00402343">
      <w:pPr>
        <w:autoSpaceDE w:val="0"/>
        <w:autoSpaceDN w:val="0"/>
        <w:adjustRightInd w:val="0"/>
        <w:rPr>
          <w:color w:val="000000"/>
          <w:sz w:val="22"/>
          <w:szCs w:val="22"/>
          <w:lang w:val="nn-NO"/>
        </w:rPr>
      </w:pPr>
    </w:p>
    <w:p w:rsidR="008A52B5" w:rsidRDefault="008A52B5" w:rsidP="00402343">
      <w:pPr>
        <w:autoSpaceDE w:val="0"/>
        <w:autoSpaceDN w:val="0"/>
        <w:adjustRightInd w:val="0"/>
        <w:rPr>
          <w:color w:val="000000"/>
          <w:sz w:val="22"/>
          <w:szCs w:val="22"/>
          <w:lang w:val="nn-NO"/>
        </w:rPr>
      </w:pPr>
    </w:p>
    <w:p w:rsidR="008A52B5" w:rsidRDefault="008A52B5" w:rsidP="00402343">
      <w:pPr>
        <w:autoSpaceDE w:val="0"/>
        <w:autoSpaceDN w:val="0"/>
        <w:adjustRightInd w:val="0"/>
        <w:rPr>
          <w:color w:val="000000"/>
          <w:sz w:val="22"/>
          <w:szCs w:val="22"/>
          <w:lang w:val="nn-NO"/>
        </w:rPr>
      </w:pPr>
    </w:p>
    <w:p w:rsidR="008A52B5" w:rsidRDefault="008A52B5" w:rsidP="00402343">
      <w:pPr>
        <w:autoSpaceDE w:val="0"/>
        <w:autoSpaceDN w:val="0"/>
        <w:adjustRightInd w:val="0"/>
        <w:rPr>
          <w:color w:val="000000"/>
          <w:sz w:val="22"/>
          <w:szCs w:val="22"/>
          <w:lang w:val="nn-NO"/>
        </w:rPr>
      </w:pPr>
    </w:p>
    <w:p w:rsidR="008A52B5" w:rsidRDefault="008A52B5" w:rsidP="00402343">
      <w:pPr>
        <w:autoSpaceDE w:val="0"/>
        <w:autoSpaceDN w:val="0"/>
        <w:adjustRightInd w:val="0"/>
        <w:rPr>
          <w:color w:val="000000"/>
          <w:sz w:val="22"/>
          <w:szCs w:val="22"/>
          <w:lang w:val="nn-NO"/>
        </w:rPr>
      </w:pPr>
    </w:p>
    <w:p w:rsidR="008A52B5" w:rsidRDefault="008A52B5" w:rsidP="00402343">
      <w:pPr>
        <w:autoSpaceDE w:val="0"/>
        <w:autoSpaceDN w:val="0"/>
        <w:adjustRightInd w:val="0"/>
        <w:rPr>
          <w:color w:val="000000"/>
          <w:sz w:val="22"/>
          <w:szCs w:val="22"/>
          <w:lang w:val="nn-NO"/>
        </w:rPr>
      </w:pPr>
    </w:p>
    <w:p w:rsidR="008A52B5" w:rsidRDefault="008A52B5" w:rsidP="00402343">
      <w:pPr>
        <w:autoSpaceDE w:val="0"/>
        <w:autoSpaceDN w:val="0"/>
        <w:adjustRightInd w:val="0"/>
        <w:rPr>
          <w:color w:val="000000"/>
          <w:sz w:val="22"/>
          <w:szCs w:val="22"/>
          <w:lang w:val="nn-NO"/>
        </w:rPr>
      </w:pPr>
    </w:p>
    <w:p w:rsidR="008A52B5" w:rsidRDefault="008A52B5" w:rsidP="00402343">
      <w:pPr>
        <w:autoSpaceDE w:val="0"/>
        <w:autoSpaceDN w:val="0"/>
        <w:adjustRightInd w:val="0"/>
        <w:rPr>
          <w:color w:val="000000"/>
          <w:sz w:val="22"/>
          <w:szCs w:val="22"/>
          <w:lang w:val="nn-NO"/>
        </w:rPr>
      </w:pPr>
    </w:p>
    <w:p w:rsidR="008A52B5" w:rsidRPr="002B6740" w:rsidRDefault="008A52B5" w:rsidP="00402343">
      <w:pPr>
        <w:autoSpaceDE w:val="0"/>
        <w:autoSpaceDN w:val="0"/>
        <w:adjustRightInd w:val="0"/>
        <w:rPr>
          <w:color w:val="000000"/>
          <w:sz w:val="22"/>
          <w:szCs w:val="22"/>
          <w:lang w:val="nn-NO"/>
        </w:rPr>
      </w:pPr>
    </w:p>
    <w:p w:rsidR="00A6352C" w:rsidRDefault="00402343" w:rsidP="00A6352C">
      <w:pPr>
        <w:autoSpaceDE w:val="0"/>
        <w:autoSpaceDN w:val="0"/>
        <w:adjustRightInd w:val="0"/>
        <w:rPr>
          <w:color w:val="000000"/>
          <w:sz w:val="22"/>
          <w:szCs w:val="22"/>
          <w:lang w:val="nn-NO"/>
        </w:rPr>
      </w:pPr>
      <w:r w:rsidRPr="002B6740">
        <w:rPr>
          <w:color w:val="000000"/>
          <w:sz w:val="22"/>
          <w:szCs w:val="22"/>
          <w:lang w:val="nn-NO"/>
        </w:rPr>
        <w:lastRenderedPageBreak/>
        <w:t>Oppstartsvarsel skal ha høyringsfrist på min 4 veker.</w:t>
      </w:r>
    </w:p>
    <w:p w:rsidR="00515ABB" w:rsidRPr="00A6352C" w:rsidRDefault="00515ABB" w:rsidP="00A6352C">
      <w:pPr>
        <w:autoSpaceDE w:val="0"/>
        <w:autoSpaceDN w:val="0"/>
        <w:adjustRightInd w:val="0"/>
        <w:rPr>
          <w:color w:val="000000"/>
          <w:sz w:val="22"/>
          <w:szCs w:val="22"/>
          <w:lang w:val="nn-NO"/>
        </w:rPr>
      </w:pPr>
      <w:r w:rsidRPr="002B6740">
        <w:rPr>
          <w:b/>
          <w:bCs/>
          <w:color w:val="000000"/>
          <w:sz w:val="28"/>
          <w:szCs w:val="22"/>
          <w:lang w:val="nn-NO"/>
        </w:rPr>
        <w:t>Startpakke</w:t>
      </w:r>
    </w:p>
    <w:p w:rsidR="00515ABB" w:rsidRPr="002B6740" w:rsidRDefault="00515ABB" w:rsidP="00515ABB">
      <w:pPr>
        <w:autoSpaceDE w:val="0"/>
        <w:autoSpaceDN w:val="0"/>
        <w:adjustRightInd w:val="0"/>
        <w:jc w:val="both"/>
        <w:rPr>
          <w:bCs/>
          <w:color w:val="000000"/>
          <w:sz w:val="22"/>
          <w:szCs w:val="22"/>
          <w:u w:val="single"/>
          <w:lang w:val="nn-NO"/>
        </w:rPr>
      </w:pPr>
    </w:p>
    <w:p w:rsidR="006D1189" w:rsidRPr="002B6740" w:rsidRDefault="00515ABB" w:rsidP="00515ABB">
      <w:pPr>
        <w:autoSpaceDE w:val="0"/>
        <w:autoSpaceDN w:val="0"/>
        <w:adjustRightInd w:val="0"/>
        <w:jc w:val="both"/>
        <w:rPr>
          <w:bCs/>
          <w:color w:val="000000"/>
          <w:sz w:val="22"/>
          <w:szCs w:val="22"/>
          <w:lang w:val="nn-NO"/>
        </w:rPr>
      </w:pPr>
      <w:r w:rsidRPr="002B6740">
        <w:rPr>
          <w:bCs/>
          <w:color w:val="000000"/>
          <w:sz w:val="22"/>
          <w:szCs w:val="22"/>
          <w:lang w:val="nn-NO"/>
        </w:rPr>
        <w:t>Kommunen si startpakke ligg vedlagt</w:t>
      </w:r>
      <w:r w:rsidR="008C2B66" w:rsidRPr="002B6740">
        <w:rPr>
          <w:bCs/>
          <w:color w:val="000000"/>
          <w:sz w:val="22"/>
          <w:szCs w:val="22"/>
          <w:lang w:val="nn-NO"/>
        </w:rPr>
        <w:t>.</w:t>
      </w:r>
    </w:p>
    <w:p w:rsidR="00515ABB" w:rsidRPr="002B6740" w:rsidRDefault="00515ABB" w:rsidP="00523C44">
      <w:pPr>
        <w:autoSpaceDE w:val="0"/>
        <w:autoSpaceDN w:val="0"/>
        <w:adjustRightInd w:val="0"/>
        <w:jc w:val="both"/>
        <w:rPr>
          <w:bCs/>
          <w:color w:val="000000"/>
          <w:sz w:val="22"/>
          <w:szCs w:val="22"/>
          <w:u w:val="single"/>
          <w:lang w:val="nn-NO"/>
        </w:rPr>
      </w:pPr>
    </w:p>
    <w:p w:rsidR="00515ABB" w:rsidRPr="002B6740" w:rsidRDefault="00515ABB" w:rsidP="00523C44">
      <w:pPr>
        <w:autoSpaceDE w:val="0"/>
        <w:autoSpaceDN w:val="0"/>
        <w:adjustRightInd w:val="0"/>
        <w:jc w:val="both"/>
        <w:rPr>
          <w:bCs/>
          <w:color w:val="000000"/>
          <w:sz w:val="22"/>
          <w:szCs w:val="22"/>
          <w:u w:val="single"/>
          <w:lang w:val="nn-NO"/>
        </w:rPr>
      </w:pPr>
    </w:p>
    <w:p w:rsidR="008C2B66" w:rsidRPr="002B6740" w:rsidRDefault="008C2B66" w:rsidP="00523C44">
      <w:pPr>
        <w:autoSpaceDE w:val="0"/>
        <w:autoSpaceDN w:val="0"/>
        <w:adjustRightInd w:val="0"/>
        <w:jc w:val="both"/>
        <w:rPr>
          <w:b/>
          <w:bCs/>
          <w:color w:val="000000"/>
          <w:sz w:val="28"/>
          <w:szCs w:val="22"/>
          <w:lang w:val="nn-NO"/>
        </w:rPr>
      </w:pPr>
      <w:r w:rsidRPr="002B6740">
        <w:rPr>
          <w:b/>
          <w:bCs/>
          <w:color w:val="000000"/>
          <w:sz w:val="28"/>
          <w:szCs w:val="22"/>
          <w:lang w:val="nn-NO"/>
        </w:rPr>
        <w:t>Innlevering av planforslag – krav til materiale</w:t>
      </w:r>
    </w:p>
    <w:p w:rsidR="005C4748" w:rsidRPr="002B6740" w:rsidRDefault="005C4748" w:rsidP="00523C44">
      <w:pPr>
        <w:autoSpaceDE w:val="0"/>
        <w:autoSpaceDN w:val="0"/>
        <w:adjustRightInd w:val="0"/>
        <w:jc w:val="both"/>
        <w:rPr>
          <w:bCs/>
          <w:color w:val="000000"/>
          <w:sz w:val="22"/>
          <w:szCs w:val="22"/>
          <w:u w:val="single"/>
          <w:lang w:val="nn-NO"/>
        </w:rPr>
      </w:pPr>
    </w:p>
    <w:p w:rsidR="008C2B66" w:rsidRPr="002B6740" w:rsidRDefault="008C2B66" w:rsidP="008C2B66">
      <w:pPr>
        <w:pStyle w:val="Listeavsnitt"/>
        <w:numPr>
          <w:ilvl w:val="0"/>
          <w:numId w:val="9"/>
        </w:numPr>
        <w:autoSpaceDE w:val="0"/>
        <w:autoSpaceDN w:val="0"/>
        <w:adjustRightInd w:val="0"/>
        <w:jc w:val="both"/>
        <w:rPr>
          <w:bCs/>
          <w:color w:val="000000"/>
          <w:sz w:val="22"/>
          <w:szCs w:val="22"/>
          <w:lang w:val="nn-NO"/>
        </w:rPr>
      </w:pPr>
      <w:r w:rsidRPr="002B6740">
        <w:rPr>
          <w:bCs/>
          <w:color w:val="000000"/>
          <w:sz w:val="22"/>
          <w:szCs w:val="22"/>
          <w:lang w:val="nn-NO"/>
        </w:rPr>
        <w:t>Planomtale</w:t>
      </w:r>
    </w:p>
    <w:p w:rsidR="008C2B66" w:rsidRPr="002B6740" w:rsidRDefault="008C2B66" w:rsidP="008C2B66">
      <w:pPr>
        <w:pStyle w:val="Listeavsnitt"/>
        <w:numPr>
          <w:ilvl w:val="0"/>
          <w:numId w:val="9"/>
        </w:numPr>
        <w:autoSpaceDE w:val="0"/>
        <w:autoSpaceDN w:val="0"/>
        <w:adjustRightInd w:val="0"/>
        <w:jc w:val="both"/>
        <w:rPr>
          <w:bCs/>
          <w:color w:val="000000"/>
          <w:sz w:val="22"/>
          <w:szCs w:val="22"/>
          <w:lang w:val="nn-NO"/>
        </w:rPr>
      </w:pPr>
      <w:r w:rsidRPr="002B6740">
        <w:rPr>
          <w:bCs/>
          <w:color w:val="000000"/>
          <w:sz w:val="22"/>
          <w:szCs w:val="22"/>
          <w:lang w:val="nn-NO"/>
        </w:rPr>
        <w:t>Plankart</w:t>
      </w:r>
    </w:p>
    <w:p w:rsidR="008C2B66" w:rsidRPr="002B6740" w:rsidRDefault="008C2B66" w:rsidP="008C2B66">
      <w:pPr>
        <w:pStyle w:val="Listeavsnitt"/>
        <w:numPr>
          <w:ilvl w:val="0"/>
          <w:numId w:val="9"/>
        </w:numPr>
        <w:autoSpaceDE w:val="0"/>
        <w:autoSpaceDN w:val="0"/>
        <w:adjustRightInd w:val="0"/>
        <w:jc w:val="both"/>
        <w:rPr>
          <w:bCs/>
          <w:color w:val="000000"/>
          <w:sz w:val="22"/>
          <w:szCs w:val="22"/>
          <w:lang w:val="nn-NO"/>
        </w:rPr>
      </w:pPr>
      <w:r w:rsidRPr="002B6740">
        <w:rPr>
          <w:bCs/>
          <w:color w:val="000000"/>
          <w:sz w:val="22"/>
          <w:szCs w:val="22"/>
          <w:lang w:val="nn-NO"/>
        </w:rPr>
        <w:t>Planføresegner</w:t>
      </w:r>
    </w:p>
    <w:p w:rsidR="008C2B66" w:rsidRPr="002B6740" w:rsidRDefault="008C2B66" w:rsidP="008C2B66">
      <w:pPr>
        <w:pStyle w:val="Listeavsnitt"/>
        <w:numPr>
          <w:ilvl w:val="0"/>
          <w:numId w:val="9"/>
        </w:numPr>
        <w:autoSpaceDE w:val="0"/>
        <w:autoSpaceDN w:val="0"/>
        <w:adjustRightInd w:val="0"/>
        <w:jc w:val="both"/>
        <w:rPr>
          <w:bCs/>
          <w:color w:val="000000"/>
          <w:sz w:val="22"/>
          <w:szCs w:val="22"/>
          <w:lang w:val="nn-NO"/>
        </w:rPr>
      </w:pPr>
      <w:r w:rsidRPr="002B6740">
        <w:rPr>
          <w:bCs/>
          <w:color w:val="000000"/>
          <w:sz w:val="22"/>
          <w:szCs w:val="22"/>
          <w:lang w:val="nn-NO"/>
        </w:rPr>
        <w:t>SOSI</w:t>
      </w:r>
      <w:r w:rsidR="0045678D" w:rsidRPr="002B6740">
        <w:rPr>
          <w:bCs/>
          <w:color w:val="000000"/>
          <w:sz w:val="22"/>
          <w:szCs w:val="22"/>
          <w:lang w:val="nn-NO"/>
        </w:rPr>
        <w:t>-fil (digitalt plankart)</w:t>
      </w:r>
    </w:p>
    <w:p w:rsidR="008C2B66" w:rsidRPr="002B6740" w:rsidRDefault="008C2B66" w:rsidP="008C2B66">
      <w:pPr>
        <w:pStyle w:val="Listeavsnitt"/>
        <w:numPr>
          <w:ilvl w:val="0"/>
          <w:numId w:val="9"/>
        </w:numPr>
        <w:autoSpaceDE w:val="0"/>
        <w:autoSpaceDN w:val="0"/>
        <w:adjustRightInd w:val="0"/>
        <w:jc w:val="both"/>
        <w:rPr>
          <w:bCs/>
          <w:color w:val="000000"/>
          <w:sz w:val="22"/>
          <w:szCs w:val="22"/>
          <w:lang w:val="nn-NO"/>
        </w:rPr>
      </w:pPr>
      <w:r w:rsidRPr="002B6740">
        <w:rPr>
          <w:bCs/>
          <w:color w:val="000000"/>
          <w:sz w:val="22"/>
          <w:szCs w:val="22"/>
          <w:lang w:val="nn-NO"/>
        </w:rPr>
        <w:t xml:space="preserve">Kopi av </w:t>
      </w:r>
      <w:r w:rsidR="0045678D" w:rsidRPr="002B6740">
        <w:rPr>
          <w:bCs/>
          <w:color w:val="000000"/>
          <w:sz w:val="22"/>
          <w:szCs w:val="22"/>
          <w:lang w:val="nn-NO"/>
        </w:rPr>
        <w:t xml:space="preserve">alle innkomne </w:t>
      </w:r>
      <w:r w:rsidRPr="002B6740">
        <w:rPr>
          <w:bCs/>
          <w:color w:val="000000"/>
          <w:sz w:val="22"/>
          <w:szCs w:val="22"/>
          <w:lang w:val="nn-NO"/>
        </w:rPr>
        <w:t>innspel under varslinga</w:t>
      </w:r>
    </w:p>
    <w:p w:rsidR="008C2B66" w:rsidRPr="002B6740" w:rsidRDefault="008C2B66" w:rsidP="008C2B66">
      <w:pPr>
        <w:pStyle w:val="Listeavsnitt"/>
        <w:numPr>
          <w:ilvl w:val="0"/>
          <w:numId w:val="9"/>
        </w:numPr>
        <w:autoSpaceDE w:val="0"/>
        <w:autoSpaceDN w:val="0"/>
        <w:adjustRightInd w:val="0"/>
        <w:jc w:val="both"/>
        <w:rPr>
          <w:bCs/>
          <w:color w:val="000000"/>
          <w:sz w:val="22"/>
          <w:szCs w:val="22"/>
          <w:lang w:val="nn-NO"/>
        </w:rPr>
      </w:pPr>
      <w:r w:rsidRPr="002B6740">
        <w:rPr>
          <w:bCs/>
          <w:color w:val="000000"/>
          <w:sz w:val="22"/>
          <w:szCs w:val="22"/>
          <w:lang w:val="nn-NO"/>
        </w:rPr>
        <w:t>Kopi av annonse</w:t>
      </w:r>
    </w:p>
    <w:p w:rsidR="008C2B66" w:rsidRPr="002B6740" w:rsidRDefault="008C2B66" w:rsidP="008C2B66">
      <w:pPr>
        <w:autoSpaceDE w:val="0"/>
        <w:autoSpaceDN w:val="0"/>
        <w:adjustRightInd w:val="0"/>
        <w:jc w:val="both"/>
        <w:rPr>
          <w:bCs/>
          <w:color w:val="000000"/>
          <w:sz w:val="22"/>
          <w:szCs w:val="22"/>
          <w:lang w:val="nn-NO"/>
        </w:rPr>
      </w:pPr>
    </w:p>
    <w:p w:rsidR="005C4748" w:rsidRPr="008A52B5" w:rsidRDefault="005C4748" w:rsidP="00523C44">
      <w:pPr>
        <w:autoSpaceDE w:val="0"/>
        <w:autoSpaceDN w:val="0"/>
        <w:adjustRightInd w:val="0"/>
        <w:jc w:val="both"/>
        <w:rPr>
          <w:b/>
          <w:bCs/>
          <w:color w:val="000000"/>
          <w:sz w:val="22"/>
          <w:szCs w:val="22"/>
          <w:u w:val="single"/>
          <w:lang w:val="nn-NO"/>
        </w:rPr>
      </w:pPr>
      <w:bookmarkStart w:id="0" w:name="_GoBack"/>
    </w:p>
    <w:p w:rsidR="006D1189" w:rsidRPr="008A52B5" w:rsidRDefault="006D1189" w:rsidP="00523C44">
      <w:pPr>
        <w:autoSpaceDE w:val="0"/>
        <w:autoSpaceDN w:val="0"/>
        <w:adjustRightInd w:val="0"/>
        <w:jc w:val="both"/>
        <w:rPr>
          <w:b/>
          <w:bCs/>
          <w:color w:val="000000"/>
          <w:sz w:val="22"/>
          <w:szCs w:val="22"/>
          <w:u w:val="single"/>
          <w:lang w:val="nn-NO"/>
        </w:rPr>
      </w:pPr>
      <w:r w:rsidRPr="008A52B5">
        <w:rPr>
          <w:b/>
          <w:bCs/>
          <w:color w:val="000000"/>
          <w:sz w:val="22"/>
          <w:szCs w:val="22"/>
          <w:u w:val="single"/>
          <w:lang w:val="nn-NO"/>
        </w:rPr>
        <w:t>Til orientering:</w:t>
      </w:r>
    </w:p>
    <w:bookmarkEnd w:id="0"/>
    <w:p w:rsidR="006D1189" w:rsidRPr="002B6740" w:rsidRDefault="006D1189" w:rsidP="00523C44">
      <w:pPr>
        <w:autoSpaceDE w:val="0"/>
        <w:autoSpaceDN w:val="0"/>
        <w:adjustRightInd w:val="0"/>
        <w:jc w:val="both"/>
        <w:rPr>
          <w:bCs/>
          <w:color w:val="000000"/>
          <w:sz w:val="22"/>
          <w:szCs w:val="22"/>
          <w:lang w:val="nn-NO"/>
        </w:rPr>
      </w:pPr>
    </w:p>
    <w:p w:rsidR="00CA62ED" w:rsidRPr="002B6740" w:rsidRDefault="00523C44" w:rsidP="00523C44">
      <w:pPr>
        <w:autoSpaceDE w:val="0"/>
        <w:autoSpaceDN w:val="0"/>
        <w:adjustRightInd w:val="0"/>
        <w:jc w:val="both"/>
        <w:rPr>
          <w:bCs/>
          <w:color w:val="000000"/>
          <w:sz w:val="22"/>
          <w:szCs w:val="22"/>
          <w:lang w:val="nn-NO"/>
        </w:rPr>
      </w:pPr>
      <w:r w:rsidRPr="002B6740">
        <w:rPr>
          <w:bCs/>
          <w:color w:val="000000"/>
          <w:sz w:val="22"/>
          <w:szCs w:val="22"/>
          <w:lang w:val="nn-NO"/>
        </w:rPr>
        <w:t>Planfag</w:t>
      </w:r>
      <w:r w:rsidR="00CA62ED" w:rsidRPr="002B6740">
        <w:rPr>
          <w:bCs/>
          <w:color w:val="000000"/>
          <w:sz w:val="22"/>
          <w:szCs w:val="22"/>
          <w:lang w:val="nn-NO"/>
        </w:rPr>
        <w:t>le</w:t>
      </w:r>
      <w:r w:rsidRPr="002B6740">
        <w:rPr>
          <w:bCs/>
          <w:color w:val="000000"/>
          <w:sz w:val="22"/>
          <w:szCs w:val="22"/>
          <w:lang w:val="nn-NO"/>
        </w:rPr>
        <w:t>ge tema og prioriterte ut</w:t>
      </w:r>
      <w:r w:rsidR="00CA62ED" w:rsidRPr="002B6740">
        <w:rPr>
          <w:bCs/>
          <w:color w:val="000000"/>
          <w:sz w:val="22"/>
          <w:szCs w:val="22"/>
          <w:lang w:val="nn-NO"/>
        </w:rPr>
        <w:t>greiing</w:t>
      </w:r>
      <w:r w:rsidRPr="002B6740">
        <w:rPr>
          <w:bCs/>
          <w:color w:val="000000"/>
          <w:sz w:val="22"/>
          <w:szCs w:val="22"/>
          <w:lang w:val="nn-NO"/>
        </w:rPr>
        <w:t>sbehov for planarbeidet er gitt så langt dette har vore mogeleg på grunnlag av tilgjengelege opplysningar gjeve</w:t>
      </w:r>
      <w:r w:rsidR="00CA62ED" w:rsidRPr="002B6740">
        <w:rPr>
          <w:bCs/>
          <w:color w:val="000000"/>
          <w:sz w:val="22"/>
          <w:szCs w:val="22"/>
          <w:lang w:val="nn-NO"/>
        </w:rPr>
        <w:t xml:space="preserve"> i planinitiativet og </w:t>
      </w:r>
      <w:r w:rsidRPr="002B6740">
        <w:rPr>
          <w:bCs/>
          <w:color w:val="000000"/>
          <w:sz w:val="22"/>
          <w:szCs w:val="22"/>
          <w:lang w:val="nn-NO"/>
        </w:rPr>
        <w:t>etter interne kommunale avklaringar</w:t>
      </w:r>
      <w:r w:rsidR="00CA62ED" w:rsidRPr="002B6740">
        <w:rPr>
          <w:bCs/>
          <w:color w:val="000000"/>
          <w:sz w:val="22"/>
          <w:szCs w:val="22"/>
          <w:lang w:val="nn-NO"/>
        </w:rPr>
        <w:t xml:space="preserve"> som førelåg på det tidspunkt oppstartsmøtet vart halde.</w:t>
      </w:r>
    </w:p>
    <w:p w:rsidR="00CA62ED" w:rsidRPr="002B6740" w:rsidRDefault="00CA62ED" w:rsidP="00523C44">
      <w:pPr>
        <w:autoSpaceDE w:val="0"/>
        <w:autoSpaceDN w:val="0"/>
        <w:adjustRightInd w:val="0"/>
        <w:jc w:val="both"/>
        <w:rPr>
          <w:bCs/>
          <w:color w:val="000000"/>
          <w:sz w:val="22"/>
          <w:szCs w:val="22"/>
          <w:lang w:val="nn-NO"/>
        </w:rPr>
      </w:pPr>
    </w:p>
    <w:p w:rsidR="00523C44" w:rsidRPr="002B6740" w:rsidRDefault="00523C44" w:rsidP="00523C44">
      <w:pPr>
        <w:autoSpaceDE w:val="0"/>
        <w:autoSpaceDN w:val="0"/>
        <w:adjustRightInd w:val="0"/>
        <w:jc w:val="both"/>
        <w:rPr>
          <w:b/>
          <w:bCs/>
          <w:color w:val="000000"/>
          <w:sz w:val="22"/>
          <w:szCs w:val="22"/>
          <w:lang w:val="nn-NO"/>
        </w:rPr>
      </w:pPr>
      <w:r w:rsidRPr="002B6740">
        <w:rPr>
          <w:bCs/>
          <w:color w:val="000000"/>
          <w:sz w:val="22"/>
          <w:szCs w:val="22"/>
          <w:lang w:val="nn-NO"/>
        </w:rPr>
        <w:t xml:space="preserve">Korkje oppstartsmøtet eller referatet gjev rettar i den seinare saksbehandlinga. </w:t>
      </w:r>
    </w:p>
    <w:p w:rsidR="00523C44" w:rsidRPr="002B6740" w:rsidRDefault="00523C44" w:rsidP="00523C44">
      <w:pPr>
        <w:autoSpaceDE w:val="0"/>
        <w:autoSpaceDN w:val="0"/>
        <w:adjustRightInd w:val="0"/>
        <w:jc w:val="both"/>
        <w:rPr>
          <w:bCs/>
          <w:color w:val="000000"/>
          <w:sz w:val="22"/>
          <w:szCs w:val="22"/>
          <w:lang w:val="nn-NO"/>
        </w:rPr>
      </w:pPr>
      <w:r w:rsidRPr="002B6740">
        <w:rPr>
          <w:bCs/>
          <w:color w:val="000000"/>
          <w:sz w:val="22"/>
          <w:szCs w:val="22"/>
          <w:lang w:val="nn-NO"/>
        </w:rPr>
        <w:t xml:space="preserve"> </w:t>
      </w:r>
    </w:p>
    <w:p w:rsidR="00591169" w:rsidRDefault="00CE1693" w:rsidP="00CE1693">
      <w:pPr>
        <w:autoSpaceDE w:val="0"/>
        <w:autoSpaceDN w:val="0"/>
        <w:adjustRightInd w:val="0"/>
        <w:rPr>
          <w:b/>
          <w:lang w:val="nn-NO"/>
        </w:rPr>
      </w:pPr>
      <w:r>
        <w:rPr>
          <w:b/>
          <w:lang w:val="nn-NO"/>
        </w:rPr>
        <w:t>Til Orientering</w:t>
      </w:r>
      <w:r w:rsidR="006D6811">
        <w:rPr>
          <w:lang w:val="nn-NO"/>
        </w:rPr>
        <w:br/>
      </w:r>
      <w:r w:rsidR="00A6352C">
        <w:rPr>
          <w:lang w:val="nn-NO"/>
        </w:rPr>
        <w:br/>
      </w:r>
      <w:r w:rsidR="006D6811">
        <w:rPr>
          <w:b/>
          <w:lang w:val="nn-NO"/>
        </w:rPr>
        <w:t xml:space="preserve">Møte med Time kommune: </w:t>
      </w:r>
    </w:p>
    <w:p w:rsidR="006D6811" w:rsidRDefault="006D6811">
      <w:pPr>
        <w:autoSpaceDE w:val="0"/>
        <w:autoSpaceDN w:val="0"/>
        <w:adjustRightInd w:val="0"/>
        <w:jc w:val="both"/>
        <w:rPr>
          <w:b/>
          <w:lang w:val="nn-NO"/>
        </w:rPr>
      </w:pPr>
    </w:p>
    <w:p w:rsidR="006D6811" w:rsidRDefault="006D6811">
      <w:pPr>
        <w:autoSpaceDE w:val="0"/>
        <w:autoSpaceDN w:val="0"/>
        <w:adjustRightInd w:val="0"/>
        <w:jc w:val="both"/>
        <w:rPr>
          <w:b/>
          <w:lang w:val="nn-NO"/>
        </w:rPr>
      </w:pPr>
      <w:r>
        <w:rPr>
          <w:b/>
          <w:lang w:val="nn-NO"/>
        </w:rPr>
        <w:t>Saksbehandler: Kasper Eiane</w:t>
      </w:r>
    </w:p>
    <w:p w:rsidR="006D6811" w:rsidRDefault="006D6811">
      <w:pPr>
        <w:autoSpaceDE w:val="0"/>
        <w:autoSpaceDN w:val="0"/>
        <w:adjustRightInd w:val="0"/>
        <w:jc w:val="both"/>
        <w:rPr>
          <w:b/>
          <w:lang w:val="nn-NO"/>
        </w:rPr>
      </w:pPr>
    </w:p>
    <w:p w:rsidR="006D6811" w:rsidRDefault="006D6811">
      <w:pPr>
        <w:autoSpaceDE w:val="0"/>
        <w:autoSpaceDN w:val="0"/>
        <w:adjustRightInd w:val="0"/>
        <w:jc w:val="both"/>
        <w:rPr>
          <w:b/>
          <w:lang w:val="nn-NO"/>
        </w:rPr>
      </w:pPr>
      <w:r>
        <w:rPr>
          <w:b/>
          <w:lang w:val="nn-NO"/>
        </w:rPr>
        <w:t>Fagleder plan: Wibecke Natås</w:t>
      </w:r>
    </w:p>
    <w:p w:rsidR="006D6811" w:rsidRDefault="006D6811">
      <w:pPr>
        <w:autoSpaceDE w:val="0"/>
        <w:autoSpaceDN w:val="0"/>
        <w:adjustRightInd w:val="0"/>
        <w:jc w:val="both"/>
        <w:rPr>
          <w:b/>
          <w:lang w:val="nn-NO"/>
        </w:rPr>
      </w:pPr>
    </w:p>
    <w:p w:rsidR="006D6811" w:rsidRDefault="006D6811">
      <w:pPr>
        <w:autoSpaceDE w:val="0"/>
        <w:autoSpaceDN w:val="0"/>
        <w:adjustRightInd w:val="0"/>
        <w:jc w:val="both"/>
        <w:rPr>
          <w:b/>
          <w:lang w:val="nn-NO"/>
        </w:rPr>
      </w:pPr>
      <w:r>
        <w:rPr>
          <w:b/>
          <w:lang w:val="nn-NO"/>
        </w:rPr>
        <w:t xml:space="preserve">Saksbehandler i Time: Hilde Tjemsland  </w:t>
      </w:r>
    </w:p>
    <w:p w:rsidR="006D6811" w:rsidRDefault="006D6811">
      <w:pPr>
        <w:autoSpaceDE w:val="0"/>
        <w:autoSpaceDN w:val="0"/>
        <w:adjustRightInd w:val="0"/>
        <w:jc w:val="both"/>
        <w:rPr>
          <w:b/>
          <w:lang w:val="nn-NO"/>
        </w:rPr>
      </w:pPr>
    </w:p>
    <w:p w:rsidR="006D6811" w:rsidRDefault="006D6811">
      <w:pPr>
        <w:autoSpaceDE w:val="0"/>
        <w:autoSpaceDN w:val="0"/>
        <w:adjustRightInd w:val="0"/>
        <w:jc w:val="both"/>
        <w:rPr>
          <w:lang w:val="nn-NO"/>
        </w:rPr>
      </w:pPr>
      <w:r>
        <w:rPr>
          <w:lang w:val="nn-NO"/>
        </w:rPr>
        <w:t>Møte tok plass Rådhuset i Time dato: 24.01.2020.</w:t>
      </w:r>
    </w:p>
    <w:p w:rsidR="006D6811" w:rsidRDefault="006D6811">
      <w:pPr>
        <w:autoSpaceDE w:val="0"/>
        <w:autoSpaceDN w:val="0"/>
        <w:adjustRightInd w:val="0"/>
        <w:jc w:val="both"/>
        <w:rPr>
          <w:lang w:val="nn-NO"/>
        </w:rPr>
      </w:pPr>
    </w:p>
    <w:p w:rsidR="006D6811" w:rsidRPr="006D6811" w:rsidRDefault="006D6811">
      <w:pPr>
        <w:autoSpaceDE w:val="0"/>
        <w:autoSpaceDN w:val="0"/>
        <w:adjustRightInd w:val="0"/>
        <w:jc w:val="both"/>
        <w:rPr>
          <w:lang w:val="nn-NO"/>
        </w:rPr>
      </w:pPr>
      <w:r>
        <w:rPr>
          <w:lang w:val="nn-NO"/>
        </w:rPr>
        <w:t xml:space="preserve">Ettersom planen innebærer begge kommunen hadde vi et orienteringsmøte med Time kommune. Vi ble her enige om at frisiktlinje ved krysset til fylkesvei skal bli klippet ved kommune grense. De ønsket også at </w:t>
      </w:r>
      <w:r w:rsidR="005F6FFE">
        <w:rPr>
          <w:lang w:val="nn-NO"/>
        </w:rPr>
        <w:t xml:space="preserve">plan innenfor Time skulle bli endel av det helhetlige konsekvensutgredningen. Dette vil gi oss betre info ang. hvor stor verknad område vil ha på blant annat Risaskogen som har blitt tatt opp som et viktig området for fugleliv.  </w:t>
      </w:r>
    </w:p>
    <w:sectPr w:rsidR="006D6811" w:rsidRPr="006D6811" w:rsidSect="00591169">
      <w:footerReference w:type="default" r:id="rId41"/>
      <w:headerReference w:type="first" r:id="rId4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CAC" w:rsidRDefault="007C1CAC">
      <w:r>
        <w:separator/>
      </w:r>
    </w:p>
  </w:endnote>
  <w:endnote w:type="continuationSeparator" w:id="0">
    <w:p w:rsidR="007C1CAC" w:rsidRDefault="007C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AC" w:rsidRPr="00FF050B" w:rsidRDefault="007C1CAC" w:rsidP="00FF050B">
    <w:pPr>
      <w:pStyle w:val="Bunntekst"/>
      <w:rPr>
        <w:color w:val="808080"/>
        <w:lang w:val="nn-NO"/>
      </w:rPr>
    </w:pPr>
    <w:r>
      <w:rPr>
        <w:color w:val="808080"/>
        <w:lang w:val="nn-NO"/>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CAC" w:rsidRDefault="007C1CAC">
      <w:r>
        <w:separator/>
      </w:r>
    </w:p>
  </w:footnote>
  <w:footnote w:type="continuationSeparator" w:id="0">
    <w:p w:rsidR="007C1CAC" w:rsidRDefault="007C1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AC" w:rsidRDefault="007C1CAC">
    <w:pPr>
      <w:pStyle w:val="Topptekst"/>
    </w:pPr>
    <w:r>
      <w:rPr>
        <w:noProof/>
      </w:rPr>
      <w:drawing>
        <wp:inline distT="0" distB="0" distL="0" distR="0">
          <wp:extent cx="6648450" cy="419100"/>
          <wp:effectExtent l="0" t="0" r="0" b="0"/>
          <wp:docPr id="1" name="Bilde 1" descr="Ha-kommune-logo-venstre-med-str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kommune-logo-venstre-med-stri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0"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72FEE"/>
    <w:multiLevelType w:val="hybridMultilevel"/>
    <w:tmpl w:val="CF3261F2"/>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
    <w:nsid w:val="2BBA47F5"/>
    <w:multiLevelType w:val="hybridMultilevel"/>
    <w:tmpl w:val="AA924F6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nsid w:val="3368663C"/>
    <w:multiLevelType w:val="hybridMultilevel"/>
    <w:tmpl w:val="80D84C5C"/>
    <w:lvl w:ilvl="0" w:tplc="BB1E1D32">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35CF0F83"/>
    <w:multiLevelType w:val="hybridMultilevel"/>
    <w:tmpl w:val="6B0ABBEA"/>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
    <w:nsid w:val="40571AE2"/>
    <w:multiLevelType w:val="hybridMultilevel"/>
    <w:tmpl w:val="FDDA56C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
    <w:nsid w:val="51433F9D"/>
    <w:multiLevelType w:val="hybridMultilevel"/>
    <w:tmpl w:val="B0903442"/>
    <w:lvl w:ilvl="0" w:tplc="47E80AB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59A96325"/>
    <w:multiLevelType w:val="hybridMultilevel"/>
    <w:tmpl w:val="AB36CD78"/>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7">
    <w:nsid w:val="5A1110C9"/>
    <w:multiLevelType w:val="hybridMultilevel"/>
    <w:tmpl w:val="DBAAA810"/>
    <w:lvl w:ilvl="0" w:tplc="0814000F">
      <w:start w:val="1"/>
      <w:numFmt w:val="decimal"/>
      <w:lvlText w:val="%1."/>
      <w:lvlJc w:val="left"/>
      <w:pPr>
        <w:ind w:left="360" w:hanging="360"/>
      </w:pPr>
    </w:lvl>
    <w:lvl w:ilvl="1" w:tplc="08140019" w:tentative="1">
      <w:start w:val="1"/>
      <w:numFmt w:val="lowerLetter"/>
      <w:lvlText w:val="%2."/>
      <w:lvlJc w:val="left"/>
      <w:pPr>
        <w:ind w:left="1080" w:hanging="360"/>
      </w:p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abstractNum w:abstractNumId="8">
    <w:nsid w:val="70EA0523"/>
    <w:multiLevelType w:val="hybridMultilevel"/>
    <w:tmpl w:val="65640EB8"/>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9">
    <w:nsid w:val="7CCE4EF0"/>
    <w:multiLevelType w:val="hybridMultilevel"/>
    <w:tmpl w:val="3F10B1AC"/>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7"/>
  </w:num>
  <w:num w:numId="5">
    <w:abstractNumId w:val="1"/>
  </w:num>
  <w:num w:numId="6">
    <w:abstractNumId w:val="3"/>
  </w:num>
  <w:num w:numId="7">
    <w:abstractNumId w:val="4"/>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2C8"/>
    <w:rsid w:val="00017EBF"/>
    <w:rsid w:val="00022B1B"/>
    <w:rsid w:val="00054C84"/>
    <w:rsid w:val="00080AFC"/>
    <w:rsid w:val="000B17C2"/>
    <w:rsid w:val="000B17E8"/>
    <w:rsid w:val="000C1FF7"/>
    <w:rsid w:val="000C3359"/>
    <w:rsid w:val="000C4341"/>
    <w:rsid w:val="00100B96"/>
    <w:rsid w:val="00112CD2"/>
    <w:rsid w:val="00122C3D"/>
    <w:rsid w:val="001401E6"/>
    <w:rsid w:val="001418D8"/>
    <w:rsid w:val="001435F7"/>
    <w:rsid w:val="0014631B"/>
    <w:rsid w:val="001631FC"/>
    <w:rsid w:val="00171F84"/>
    <w:rsid w:val="00186678"/>
    <w:rsid w:val="001A295B"/>
    <w:rsid w:val="001A63D0"/>
    <w:rsid w:val="001D701A"/>
    <w:rsid w:val="001F05E6"/>
    <w:rsid w:val="0020462B"/>
    <w:rsid w:val="00205D1C"/>
    <w:rsid w:val="00213CD8"/>
    <w:rsid w:val="00246100"/>
    <w:rsid w:val="002561BC"/>
    <w:rsid w:val="00272BC8"/>
    <w:rsid w:val="002742F8"/>
    <w:rsid w:val="00281BFF"/>
    <w:rsid w:val="0029345F"/>
    <w:rsid w:val="002A7359"/>
    <w:rsid w:val="002B6740"/>
    <w:rsid w:val="002C46DB"/>
    <w:rsid w:val="002D6BDC"/>
    <w:rsid w:val="002E23F7"/>
    <w:rsid w:val="002E5652"/>
    <w:rsid w:val="002E70A8"/>
    <w:rsid w:val="003276B3"/>
    <w:rsid w:val="00332B33"/>
    <w:rsid w:val="00357EB2"/>
    <w:rsid w:val="003637BF"/>
    <w:rsid w:val="00364380"/>
    <w:rsid w:val="00375CAE"/>
    <w:rsid w:val="003828F5"/>
    <w:rsid w:val="00387F9D"/>
    <w:rsid w:val="0039295A"/>
    <w:rsid w:val="00395209"/>
    <w:rsid w:val="003E6B58"/>
    <w:rsid w:val="00402343"/>
    <w:rsid w:val="00404B9A"/>
    <w:rsid w:val="00435564"/>
    <w:rsid w:val="00435D8E"/>
    <w:rsid w:val="00437494"/>
    <w:rsid w:val="0045576D"/>
    <w:rsid w:val="0045678D"/>
    <w:rsid w:val="00465FBE"/>
    <w:rsid w:val="00495338"/>
    <w:rsid w:val="004959DE"/>
    <w:rsid w:val="004A178C"/>
    <w:rsid w:val="004A23E2"/>
    <w:rsid w:val="004B27E1"/>
    <w:rsid w:val="004B40A7"/>
    <w:rsid w:val="004B6C31"/>
    <w:rsid w:val="004C7D58"/>
    <w:rsid w:val="004E3571"/>
    <w:rsid w:val="004F3E23"/>
    <w:rsid w:val="00515ABB"/>
    <w:rsid w:val="00523C44"/>
    <w:rsid w:val="00534A3B"/>
    <w:rsid w:val="005370E1"/>
    <w:rsid w:val="00544BC4"/>
    <w:rsid w:val="005465D6"/>
    <w:rsid w:val="005532C8"/>
    <w:rsid w:val="0056723A"/>
    <w:rsid w:val="005714BA"/>
    <w:rsid w:val="00577355"/>
    <w:rsid w:val="00580D69"/>
    <w:rsid w:val="00591169"/>
    <w:rsid w:val="00592728"/>
    <w:rsid w:val="005A51F7"/>
    <w:rsid w:val="005C4748"/>
    <w:rsid w:val="005C7F13"/>
    <w:rsid w:val="005D745A"/>
    <w:rsid w:val="005E7CE7"/>
    <w:rsid w:val="005F4EE5"/>
    <w:rsid w:val="005F6FFE"/>
    <w:rsid w:val="00622C70"/>
    <w:rsid w:val="00633E23"/>
    <w:rsid w:val="00657D7E"/>
    <w:rsid w:val="00673594"/>
    <w:rsid w:val="00680441"/>
    <w:rsid w:val="00692BCE"/>
    <w:rsid w:val="00695E50"/>
    <w:rsid w:val="0069734C"/>
    <w:rsid w:val="006A0CDD"/>
    <w:rsid w:val="006A43B1"/>
    <w:rsid w:val="006A4D35"/>
    <w:rsid w:val="006A66E2"/>
    <w:rsid w:val="006C3142"/>
    <w:rsid w:val="006D1189"/>
    <w:rsid w:val="006D28B1"/>
    <w:rsid w:val="006D6811"/>
    <w:rsid w:val="006E190D"/>
    <w:rsid w:val="006E58CB"/>
    <w:rsid w:val="006F5759"/>
    <w:rsid w:val="007035E7"/>
    <w:rsid w:val="00722B33"/>
    <w:rsid w:val="007266B7"/>
    <w:rsid w:val="0072713A"/>
    <w:rsid w:val="007429EF"/>
    <w:rsid w:val="00746927"/>
    <w:rsid w:val="00755939"/>
    <w:rsid w:val="007703E2"/>
    <w:rsid w:val="00777512"/>
    <w:rsid w:val="00784AF0"/>
    <w:rsid w:val="00792D33"/>
    <w:rsid w:val="007B715B"/>
    <w:rsid w:val="007C1CAC"/>
    <w:rsid w:val="007C2BB0"/>
    <w:rsid w:val="007E3190"/>
    <w:rsid w:val="007F7288"/>
    <w:rsid w:val="008238C2"/>
    <w:rsid w:val="0085073B"/>
    <w:rsid w:val="008843BF"/>
    <w:rsid w:val="008A52B5"/>
    <w:rsid w:val="008A5C9A"/>
    <w:rsid w:val="008B249E"/>
    <w:rsid w:val="008B5ED9"/>
    <w:rsid w:val="008C09B1"/>
    <w:rsid w:val="008C2B66"/>
    <w:rsid w:val="008D2233"/>
    <w:rsid w:val="008D279A"/>
    <w:rsid w:val="008D3762"/>
    <w:rsid w:val="008F0065"/>
    <w:rsid w:val="008F2C0F"/>
    <w:rsid w:val="009309BB"/>
    <w:rsid w:val="00932083"/>
    <w:rsid w:val="00946D51"/>
    <w:rsid w:val="00952BAE"/>
    <w:rsid w:val="0096651A"/>
    <w:rsid w:val="00970F00"/>
    <w:rsid w:val="009771CF"/>
    <w:rsid w:val="00990E1C"/>
    <w:rsid w:val="00994FD2"/>
    <w:rsid w:val="009A7D5E"/>
    <w:rsid w:val="009B049F"/>
    <w:rsid w:val="009D19A8"/>
    <w:rsid w:val="009D3B50"/>
    <w:rsid w:val="009E31C2"/>
    <w:rsid w:val="009E6F8D"/>
    <w:rsid w:val="00A00E28"/>
    <w:rsid w:val="00A122D8"/>
    <w:rsid w:val="00A15DDC"/>
    <w:rsid w:val="00A4514F"/>
    <w:rsid w:val="00A6352C"/>
    <w:rsid w:val="00A674E5"/>
    <w:rsid w:val="00A77907"/>
    <w:rsid w:val="00AA49A7"/>
    <w:rsid w:val="00AB769E"/>
    <w:rsid w:val="00AD0254"/>
    <w:rsid w:val="00AD09BF"/>
    <w:rsid w:val="00AD3129"/>
    <w:rsid w:val="00AD4D05"/>
    <w:rsid w:val="00AD71CD"/>
    <w:rsid w:val="00AE3840"/>
    <w:rsid w:val="00AF093F"/>
    <w:rsid w:val="00AF2C05"/>
    <w:rsid w:val="00B61553"/>
    <w:rsid w:val="00B67804"/>
    <w:rsid w:val="00B8253F"/>
    <w:rsid w:val="00B9795D"/>
    <w:rsid w:val="00BD2459"/>
    <w:rsid w:val="00BF06DA"/>
    <w:rsid w:val="00C12209"/>
    <w:rsid w:val="00C17E65"/>
    <w:rsid w:val="00C2340F"/>
    <w:rsid w:val="00C23C6D"/>
    <w:rsid w:val="00C24815"/>
    <w:rsid w:val="00C35B7B"/>
    <w:rsid w:val="00C83570"/>
    <w:rsid w:val="00C93C49"/>
    <w:rsid w:val="00CA62ED"/>
    <w:rsid w:val="00CC5643"/>
    <w:rsid w:val="00CD1F39"/>
    <w:rsid w:val="00CE1693"/>
    <w:rsid w:val="00CE6FBF"/>
    <w:rsid w:val="00D45B3B"/>
    <w:rsid w:val="00D52A70"/>
    <w:rsid w:val="00D535CC"/>
    <w:rsid w:val="00D5382C"/>
    <w:rsid w:val="00D944CB"/>
    <w:rsid w:val="00DA4D74"/>
    <w:rsid w:val="00DC19C6"/>
    <w:rsid w:val="00DD02B9"/>
    <w:rsid w:val="00DD2D74"/>
    <w:rsid w:val="00DD4126"/>
    <w:rsid w:val="00E274BF"/>
    <w:rsid w:val="00E55F36"/>
    <w:rsid w:val="00E61FCF"/>
    <w:rsid w:val="00E63A43"/>
    <w:rsid w:val="00E63B22"/>
    <w:rsid w:val="00E63EEB"/>
    <w:rsid w:val="00E70036"/>
    <w:rsid w:val="00E77D8C"/>
    <w:rsid w:val="00E82FB5"/>
    <w:rsid w:val="00E9628C"/>
    <w:rsid w:val="00EA4EE6"/>
    <w:rsid w:val="00EA7989"/>
    <w:rsid w:val="00EB6A90"/>
    <w:rsid w:val="00EB7093"/>
    <w:rsid w:val="00EC69C9"/>
    <w:rsid w:val="00ED5AB1"/>
    <w:rsid w:val="00F0724A"/>
    <w:rsid w:val="00F0724D"/>
    <w:rsid w:val="00F102D5"/>
    <w:rsid w:val="00F55EB2"/>
    <w:rsid w:val="00F615CA"/>
    <w:rsid w:val="00F73932"/>
    <w:rsid w:val="00F82002"/>
    <w:rsid w:val="00F955D2"/>
    <w:rsid w:val="00F967C4"/>
    <w:rsid w:val="00FA31B9"/>
    <w:rsid w:val="00FA7701"/>
    <w:rsid w:val="00FB439C"/>
    <w:rsid w:val="00FB764D"/>
    <w:rsid w:val="00FC5E16"/>
    <w:rsid w:val="00FD0A1E"/>
    <w:rsid w:val="00FD0A96"/>
    <w:rsid w:val="00FD3C71"/>
    <w:rsid w:val="00FD6679"/>
    <w:rsid w:val="00FD7422"/>
    <w:rsid w:val="00FF050B"/>
    <w:rsid w:val="00FF0B82"/>
    <w:rsid w:val="00FF3782"/>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n-NO" w:eastAsia="nn-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nb-NO" w:eastAsia="nb-NO"/>
    </w:rPr>
  </w:style>
  <w:style w:type="paragraph" w:styleId="Overskrift1">
    <w:name w:val="heading 1"/>
    <w:basedOn w:val="Normal"/>
    <w:next w:val="Normal"/>
    <w:qFormat/>
    <w:pPr>
      <w:keepNext/>
      <w:autoSpaceDE w:val="0"/>
      <w:autoSpaceDN w:val="0"/>
      <w:adjustRightInd w:val="0"/>
      <w:outlineLvl w:val="0"/>
    </w:pPr>
    <w:rPr>
      <w:rFonts w:ascii="Arial" w:hAnsi="Arial" w:cs="Arial"/>
      <w:b/>
      <w:bCs/>
      <w:color w:val="000000"/>
      <w:sz w:val="48"/>
      <w:szCs w:val="48"/>
      <w:bdr w:val="single" w:sz="4" w:space="0" w:color="auto"/>
    </w:rPr>
  </w:style>
  <w:style w:type="paragraph" w:styleId="Overskrift2">
    <w:name w:val="heading 2"/>
    <w:basedOn w:val="Normal"/>
    <w:next w:val="Normal"/>
    <w:qFormat/>
    <w:pPr>
      <w:keepNext/>
      <w:autoSpaceDE w:val="0"/>
      <w:autoSpaceDN w:val="0"/>
      <w:adjustRightInd w:val="0"/>
      <w:jc w:val="center"/>
      <w:outlineLvl w:val="1"/>
    </w:pPr>
    <w:rPr>
      <w:rFonts w:ascii="Arial" w:hAnsi="Arial" w:cs="Arial"/>
      <w:b/>
      <w:bCs/>
      <w:color w:val="000000"/>
      <w:sz w:val="48"/>
      <w:szCs w:val="48"/>
    </w:rPr>
  </w:style>
  <w:style w:type="paragraph" w:styleId="Overskrift3">
    <w:name w:val="heading 3"/>
    <w:basedOn w:val="Normal"/>
    <w:next w:val="Normal"/>
    <w:qFormat/>
    <w:pPr>
      <w:keepNext/>
      <w:autoSpaceDE w:val="0"/>
      <w:autoSpaceDN w:val="0"/>
      <w:adjustRightInd w:val="0"/>
      <w:outlineLvl w:val="2"/>
    </w:pPr>
    <w:rPr>
      <w:rFonts w:ascii="Arial" w:hAnsi="Arial" w:cs="Arial"/>
      <w:b/>
      <w:bCs/>
      <w:color w:val="000000"/>
      <w:sz w:val="22"/>
      <w:szCs w:val="22"/>
    </w:rPr>
  </w:style>
  <w:style w:type="paragraph" w:styleId="Overskrift4">
    <w:name w:val="heading 4"/>
    <w:basedOn w:val="Normal"/>
    <w:next w:val="Normal"/>
    <w:qFormat/>
    <w:pPr>
      <w:keepNext/>
      <w:autoSpaceDE w:val="0"/>
      <w:autoSpaceDN w:val="0"/>
      <w:adjustRightInd w:val="0"/>
      <w:outlineLvl w:val="3"/>
    </w:pPr>
    <w:rPr>
      <w:rFonts w:ascii="Arial" w:hAnsi="Arial" w:cs="Arial"/>
      <w:b/>
      <w:bCs/>
      <w:i/>
      <w:iCs/>
      <w:color w:val="000000"/>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pPr>
      <w:tabs>
        <w:tab w:val="center" w:pos="4536"/>
        <w:tab w:val="right" w:pos="9072"/>
      </w:tabs>
    </w:pPr>
  </w:style>
  <w:style w:type="paragraph" w:styleId="Bunntekst">
    <w:name w:val="footer"/>
    <w:basedOn w:val="Normal"/>
    <w:semiHidden/>
    <w:pPr>
      <w:tabs>
        <w:tab w:val="center" w:pos="4536"/>
        <w:tab w:val="right" w:pos="9072"/>
      </w:tabs>
    </w:pPr>
  </w:style>
  <w:style w:type="paragraph" w:styleId="Bobletekst">
    <w:name w:val="Balloon Text"/>
    <w:basedOn w:val="Normal"/>
    <w:link w:val="BobletekstTegn"/>
    <w:uiPriority w:val="99"/>
    <w:semiHidden/>
    <w:unhideWhenUsed/>
    <w:rsid w:val="00657D7E"/>
    <w:rPr>
      <w:rFonts w:ascii="Tahoma" w:hAnsi="Tahoma" w:cs="Tahoma"/>
      <w:sz w:val="16"/>
      <w:szCs w:val="16"/>
    </w:rPr>
  </w:style>
  <w:style w:type="character" w:customStyle="1" w:styleId="BobletekstTegn">
    <w:name w:val="Bobletekst Tegn"/>
    <w:link w:val="Bobletekst"/>
    <w:uiPriority w:val="99"/>
    <w:semiHidden/>
    <w:rsid w:val="00657D7E"/>
    <w:rPr>
      <w:rFonts w:ascii="Tahoma" w:hAnsi="Tahoma" w:cs="Tahoma"/>
      <w:sz w:val="16"/>
      <w:szCs w:val="16"/>
    </w:rPr>
  </w:style>
  <w:style w:type="table" w:styleId="Tabellrutenett">
    <w:name w:val="Table Grid"/>
    <w:basedOn w:val="Vanligtabell"/>
    <w:uiPriority w:val="59"/>
    <w:rsid w:val="006A6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ddelsliste1-uthevingsfarge5">
    <w:name w:val="Medium List 1 Accent 5"/>
    <w:basedOn w:val="Vanligtabell"/>
    <w:uiPriority w:val="65"/>
    <w:rsid w:val="00080AF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iddelsliste1uthevingsfarge1">
    <w:name w:val="Medium List 1 Accent 1"/>
    <w:basedOn w:val="Vanligtabell"/>
    <w:uiPriority w:val="65"/>
    <w:rsid w:val="00080AF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styleId="Listeavsnitt">
    <w:name w:val="List Paragraph"/>
    <w:basedOn w:val="Normal"/>
    <w:uiPriority w:val="34"/>
    <w:qFormat/>
    <w:rsid w:val="00E9628C"/>
    <w:pPr>
      <w:ind w:left="720"/>
      <w:contextualSpacing/>
    </w:pPr>
  </w:style>
  <w:style w:type="character" w:styleId="Hyperkobling">
    <w:name w:val="Hyperlink"/>
    <w:basedOn w:val="Standardskriftforavsnitt"/>
    <w:uiPriority w:val="99"/>
    <w:unhideWhenUsed/>
    <w:rsid w:val="00A77907"/>
    <w:rPr>
      <w:color w:val="0000FF" w:themeColor="hyperlink"/>
      <w:u w:val="single"/>
    </w:rPr>
  </w:style>
  <w:style w:type="character" w:styleId="Fulgthyperkobling">
    <w:name w:val="FollowedHyperlink"/>
    <w:basedOn w:val="Standardskriftforavsnitt"/>
    <w:uiPriority w:val="99"/>
    <w:semiHidden/>
    <w:unhideWhenUsed/>
    <w:rsid w:val="00E7003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n-NO" w:eastAsia="nn-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nb-NO" w:eastAsia="nb-NO"/>
    </w:rPr>
  </w:style>
  <w:style w:type="paragraph" w:styleId="Overskrift1">
    <w:name w:val="heading 1"/>
    <w:basedOn w:val="Normal"/>
    <w:next w:val="Normal"/>
    <w:qFormat/>
    <w:pPr>
      <w:keepNext/>
      <w:autoSpaceDE w:val="0"/>
      <w:autoSpaceDN w:val="0"/>
      <w:adjustRightInd w:val="0"/>
      <w:outlineLvl w:val="0"/>
    </w:pPr>
    <w:rPr>
      <w:rFonts w:ascii="Arial" w:hAnsi="Arial" w:cs="Arial"/>
      <w:b/>
      <w:bCs/>
      <w:color w:val="000000"/>
      <w:sz w:val="48"/>
      <w:szCs w:val="48"/>
      <w:bdr w:val="single" w:sz="4" w:space="0" w:color="auto"/>
    </w:rPr>
  </w:style>
  <w:style w:type="paragraph" w:styleId="Overskrift2">
    <w:name w:val="heading 2"/>
    <w:basedOn w:val="Normal"/>
    <w:next w:val="Normal"/>
    <w:qFormat/>
    <w:pPr>
      <w:keepNext/>
      <w:autoSpaceDE w:val="0"/>
      <w:autoSpaceDN w:val="0"/>
      <w:adjustRightInd w:val="0"/>
      <w:jc w:val="center"/>
      <w:outlineLvl w:val="1"/>
    </w:pPr>
    <w:rPr>
      <w:rFonts w:ascii="Arial" w:hAnsi="Arial" w:cs="Arial"/>
      <w:b/>
      <w:bCs/>
      <w:color w:val="000000"/>
      <w:sz w:val="48"/>
      <w:szCs w:val="48"/>
    </w:rPr>
  </w:style>
  <w:style w:type="paragraph" w:styleId="Overskrift3">
    <w:name w:val="heading 3"/>
    <w:basedOn w:val="Normal"/>
    <w:next w:val="Normal"/>
    <w:qFormat/>
    <w:pPr>
      <w:keepNext/>
      <w:autoSpaceDE w:val="0"/>
      <w:autoSpaceDN w:val="0"/>
      <w:adjustRightInd w:val="0"/>
      <w:outlineLvl w:val="2"/>
    </w:pPr>
    <w:rPr>
      <w:rFonts w:ascii="Arial" w:hAnsi="Arial" w:cs="Arial"/>
      <w:b/>
      <w:bCs/>
      <w:color w:val="000000"/>
      <w:sz w:val="22"/>
      <w:szCs w:val="22"/>
    </w:rPr>
  </w:style>
  <w:style w:type="paragraph" w:styleId="Overskrift4">
    <w:name w:val="heading 4"/>
    <w:basedOn w:val="Normal"/>
    <w:next w:val="Normal"/>
    <w:qFormat/>
    <w:pPr>
      <w:keepNext/>
      <w:autoSpaceDE w:val="0"/>
      <w:autoSpaceDN w:val="0"/>
      <w:adjustRightInd w:val="0"/>
      <w:outlineLvl w:val="3"/>
    </w:pPr>
    <w:rPr>
      <w:rFonts w:ascii="Arial" w:hAnsi="Arial" w:cs="Arial"/>
      <w:b/>
      <w:bCs/>
      <w:i/>
      <w:iCs/>
      <w:color w:val="000000"/>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pPr>
      <w:tabs>
        <w:tab w:val="center" w:pos="4536"/>
        <w:tab w:val="right" w:pos="9072"/>
      </w:tabs>
    </w:pPr>
  </w:style>
  <w:style w:type="paragraph" w:styleId="Bunntekst">
    <w:name w:val="footer"/>
    <w:basedOn w:val="Normal"/>
    <w:semiHidden/>
    <w:pPr>
      <w:tabs>
        <w:tab w:val="center" w:pos="4536"/>
        <w:tab w:val="right" w:pos="9072"/>
      </w:tabs>
    </w:pPr>
  </w:style>
  <w:style w:type="paragraph" w:styleId="Bobletekst">
    <w:name w:val="Balloon Text"/>
    <w:basedOn w:val="Normal"/>
    <w:link w:val="BobletekstTegn"/>
    <w:uiPriority w:val="99"/>
    <w:semiHidden/>
    <w:unhideWhenUsed/>
    <w:rsid w:val="00657D7E"/>
    <w:rPr>
      <w:rFonts w:ascii="Tahoma" w:hAnsi="Tahoma" w:cs="Tahoma"/>
      <w:sz w:val="16"/>
      <w:szCs w:val="16"/>
    </w:rPr>
  </w:style>
  <w:style w:type="character" w:customStyle="1" w:styleId="BobletekstTegn">
    <w:name w:val="Bobletekst Tegn"/>
    <w:link w:val="Bobletekst"/>
    <w:uiPriority w:val="99"/>
    <w:semiHidden/>
    <w:rsid w:val="00657D7E"/>
    <w:rPr>
      <w:rFonts w:ascii="Tahoma" w:hAnsi="Tahoma" w:cs="Tahoma"/>
      <w:sz w:val="16"/>
      <w:szCs w:val="16"/>
    </w:rPr>
  </w:style>
  <w:style w:type="table" w:styleId="Tabellrutenett">
    <w:name w:val="Table Grid"/>
    <w:basedOn w:val="Vanligtabell"/>
    <w:uiPriority w:val="59"/>
    <w:rsid w:val="006A6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ddelsliste1-uthevingsfarge5">
    <w:name w:val="Medium List 1 Accent 5"/>
    <w:basedOn w:val="Vanligtabell"/>
    <w:uiPriority w:val="65"/>
    <w:rsid w:val="00080AF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iddelsliste1uthevingsfarge1">
    <w:name w:val="Medium List 1 Accent 1"/>
    <w:basedOn w:val="Vanligtabell"/>
    <w:uiPriority w:val="65"/>
    <w:rsid w:val="00080AF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styleId="Listeavsnitt">
    <w:name w:val="List Paragraph"/>
    <w:basedOn w:val="Normal"/>
    <w:uiPriority w:val="34"/>
    <w:qFormat/>
    <w:rsid w:val="00E9628C"/>
    <w:pPr>
      <w:ind w:left="720"/>
      <w:contextualSpacing/>
    </w:pPr>
  </w:style>
  <w:style w:type="character" w:styleId="Hyperkobling">
    <w:name w:val="Hyperlink"/>
    <w:basedOn w:val="Standardskriftforavsnitt"/>
    <w:uiPriority w:val="99"/>
    <w:unhideWhenUsed/>
    <w:rsid w:val="00A77907"/>
    <w:rPr>
      <w:color w:val="0000FF" w:themeColor="hyperlink"/>
      <w:u w:val="single"/>
    </w:rPr>
  </w:style>
  <w:style w:type="character" w:styleId="Fulgthyperkobling">
    <w:name w:val="FollowedHyperlink"/>
    <w:basedOn w:val="Standardskriftforavsnitt"/>
    <w:uiPriority w:val="99"/>
    <w:semiHidden/>
    <w:unhideWhenUsed/>
    <w:rsid w:val="00E700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tlas.nve.no/Html5Viewer/index.html?viewer=nveatlas" TargetMode="External"/><Relationship Id="rId18" Type="http://schemas.openxmlformats.org/officeDocument/2006/relationships/hyperlink" Target="http://geo.ngu.no/kart/losmasse/" TargetMode="External"/><Relationship Id="rId26" Type="http://schemas.openxmlformats.org/officeDocument/2006/relationships/hyperlink" Target="https://www.nve.no/media/2245/t-1442_2012-retningslinje-for-stoey.pdf" TargetMode="External"/><Relationship Id="rId39" Type="http://schemas.openxmlformats.org/officeDocument/2006/relationships/hyperlink" Target="http://geo.ngu.no/kart/berggrunn/?lang=English" TargetMode="External"/><Relationship Id="rId3" Type="http://schemas.openxmlformats.org/officeDocument/2006/relationships/styles" Target="styles.xml"/><Relationship Id="rId21" Type="http://schemas.openxmlformats.org/officeDocument/2006/relationships/hyperlink" Target="http://www.dsbinfo.no/DSBno/2016/Tema/havnivaastigning-og-stormflo/?page=6" TargetMode="External"/><Relationship Id="rId34" Type="http://schemas.openxmlformats.org/officeDocument/2006/relationships/hyperlink" Target="http://www.vannportalen.no/contentassets/4c50791aa90745c589e11dc00ef6e49b/veileder-til-vannforskriften--12---endelig.pdf"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vegvesen.no/vegkart/vegkart/" TargetMode="External"/><Relationship Id="rId17" Type="http://schemas.openxmlformats.org/officeDocument/2006/relationships/hyperlink" Target="http://www.vannportalen.no/globalassets/vannregioner/rogaland/rogaland---dokumenter/vannomrader/jaren-vannomrade/undersokelser-prosjekter-og-rapporter/cowi_veileder_overvann_overvannshandtering_jaren_2013_mdl9a.pdf" TargetMode="External"/><Relationship Id="rId25" Type="http://schemas.openxmlformats.org/officeDocument/2006/relationships/hyperlink" Target="https://www.regjeringen.no/contentassets/2fa25e9da6944a278f6734f602658f5d/veileder_uu_pbl_utkast.pdf" TargetMode="External"/><Relationship Id="rId33" Type="http://schemas.openxmlformats.org/officeDocument/2006/relationships/hyperlink" Target="https://kart.naturbase.no/" TargetMode="External"/><Relationship Id="rId38" Type="http://schemas.openxmlformats.org/officeDocument/2006/relationships/hyperlink" Target="http://geo.ngu.no/kart/losmasse/" TargetMode="External"/><Relationship Id="rId2" Type="http://schemas.openxmlformats.org/officeDocument/2006/relationships/numbering" Target="numbering.xml"/><Relationship Id="rId16" Type="http://schemas.openxmlformats.org/officeDocument/2006/relationships/hyperlink" Target="http://publikasjoner.nve.no/retningslinjer/2011/retningslinjer2011_02.pdf" TargetMode="External"/><Relationship Id="rId20" Type="http://schemas.openxmlformats.org/officeDocument/2006/relationships/hyperlink" Target="http://publikasjoner.nve.no/veileder/2014/veileder2014_07.pdf" TargetMode="External"/><Relationship Id="rId29" Type="http://schemas.openxmlformats.org/officeDocument/2006/relationships/hyperlink" Target="https://www.regjeringen.no/globalassets/upload/kilde/md/bro/2005/0063/ddd/pdfv/266942-t-1450.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egvesen.no/_attachment/2425738/binary/1280742?fast_title=Versjonen+av+ny+N100+som+ble+sendt+Samferdselsdepartementet+datert+22.12.2017+%287+MB%29.pdf" TargetMode="External"/><Relationship Id="rId24" Type="http://schemas.openxmlformats.org/officeDocument/2006/relationships/hyperlink" Target="http://www.va-norm.no/" TargetMode="External"/><Relationship Id="rId32" Type="http://schemas.openxmlformats.org/officeDocument/2006/relationships/hyperlink" Target="https://artskart.artsdatabanken.no/app/" TargetMode="External"/><Relationship Id="rId37" Type="http://schemas.openxmlformats.org/officeDocument/2006/relationships/hyperlink" Target="https://gardskart.nibio.no/search" TargetMode="External"/><Relationship Id="rId40" Type="http://schemas.openxmlformats.org/officeDocument/2006/relationships/hyperlink" Target="https://www.regjeringen.no/no/tema/plan-bygg-og-eiendom/plan--og-bygningsloven/plan/veiledning-om-planlegging/id2008185/" TargetMode="External"/><Relationship Id="rId5" Type="http://schemas.openxmlformats.org/officeDocument/2006/relationships/settings" Target="settings.xml"/><Relationship Id="rId15" Type="http://schemas.openxmlformats.org/officeDocument/2006/relationships/hyperlink" Target="https://hoydedata.no/LaserInnsyn/" TargetMode="External"/><Relationship Id="rId23" Type="http://schemas.openxmlformats.org/officeDocument/2006/relationships/hyperlink" Target="https://dibk.no/byggereglene/byggteknisk-forskrift-tek17/" TargetMode="External"/><Relationship Id="rId28" Type="http://schemas.openxmlformats.org/officeDocument/2006/relationships/hyperlink" Target="https://www.kulturminnesok.no/search?lat=58.621952&amp;lng=5.6614911999999995" TargetMode="External"/><Relationship Id="rId36" Type="http://schemas.openxmlformats.org/officeDocument/2006/relationships/hyperlink" Target="https://www.norgeskart.no/" TargetMode="External"/><Relationship Id="rId10" Type="http://schemas.openxmlformats.org/officeDocument/2006/relationships/hyperlink" Target="https://www.dsb.no/globalassets/dokumenter/risiko-sarbarhet-og-beredskap/ros-sjekklister/kommunens-arealplanlegging---skjemanynorsk.pdf" TargetMode="External"/><Relationship Id="rId19" Type="http://schemas.openxmlformats.org/officeDocument/2006/relationships/hyperlink" Target="https://www.ngu.no/emne/mulighet-marin-leire" TargetMode="External"/><Relationship Id="rId31" Type="http://schemas.openxmlformats.org/officeDocument/2006/relationships/hyperlink" Target="http://www.miljodirektoratet.no/Global/dokumenter/Publikasjoner/Annet/t-1554.pdf"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dsb.no/globalassets/dokumenter/veiledere-handboker-og-informasjonsmateriell/veiledere/samfunnssikkerhet-i-kommunenes-arealplanlegging.pdf" TargetMode="External"/><Relationship Id="rId14" Type="http://schemas.openxmlformats.org/officeDocument/2006/relationships/hyperlink" Target="http://nevina.nve.no/" TargetMode="External"/><Relationship Id="rId22" Type="http://schemas.openxmlformats.org/officeDocument/2006/relationships/hyperlink" Target="https://www.kartverket.no/sehavniva/se-havniva-i-kart/" TargetMode="External"/><Relationship Id="rId27" Type="http://schemas.openxmlformats.org/officeDocument/2006/relationships/hyperlink" Target="https://www.norgeskart.no/geoportal/" TargetMode="External"/><Relationship Id="rId30" Type="http://schemas.openxmlformats.org/officeDocument/2006/relationships/hyperlink" Target="https://www.regjeringen.no/contentassets/24576601587247a19b81f56642a0f5cc/6105-estetikk.pdf" TargetMode="External"/><Relationship Id="rId35" Type="http://schemas.openxmlformats.org/officeDocument/2006/relationships/hyperlink" Target="https://vann-nett.no/portal/"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CD138-E753-43A3-8084-5EB5953B9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6505</TotalTime>
  <Pages>8</Pages>
  <Words>1723</Words>
  <Characters>14611</Characters>
  <Application>Microsoft Office Word</Application>
  <DocSecurity>0</DocSecurity>
  <Lines>121</Lines>
  <Paragraphs>32</Paragraphs>
  <ScaleCrop>false</ScaleCrop>
  <HeadingPairs>
    <vt:vector size="2" baseType="variant">
      <vt:variant>
        <vt:lpstr>Tittel</vt:lpstr>
      </vt:variant>
      <vt:variant>
        <vt:i4>1</vt:i4>
      </vt:variant>
    </vt:vector>
  </HeadingPairs>
  <TitlesOfParts>
    <vt:vector size="1" baseType="lpstr">
      <vt:lpstr/>
    </vt:vector>
  </TitlesOfParts>
  <Company>Hå kommune</Company>
  <LinksUpToDate>false</LinksUpToDate>
  <CharactersWithSpaces>16302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wina</dc:creator>
  <cp:lastModifiedBy>Kasper Eiane</cp:lastModifiedBy>
  <cp:revision>11</cp:revision>
  <cp:lastPrinted>2019-02-27T08:31:00Z</cp:lastPrinted>
  <dcterms:created xsi:type="dcterms:W3CDTF">2019-02-27T10:49:00Z</dcterms:created>
  <dcterms:modified xsi:type="dcterms:W3CDTF">2020-01-24T13:42:00Z</dcterms:modified>
</cp:coreProperties>
</file>